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 xml:space="preserve">остановления </w:t>
      </w:r>
      <w:r w:rsidR="009E2CDF" w:rsidRPr="009E2CDF">
        <w:rPr>
          <w:rFonts w:ascii="Times New Roman" w:hAnsi="Times New Roman"/>
          <w:sz w:val="28"/>
          <w:szCs w:val="28"/>
        </w:rPr>
        <w:t xml:space="preserve">от </w:t>
      </w:r>
      <w:r w:rsidR="003D553D">
        <w:rPr>
          <w:rFonts w:ascii="Times New Roman" w:hAnsi="Times New Roman"/>
          <w:sz w:val="28"/>
          <w:szCs w:val="28"/>
        </w:rPr>
        <w:t>29</w:t>
      </w:r>
      <w:r w:rsidR="008618B0" w:rsidRPr="00D77AB8">
        <w:rPr>
          <w:rFonts w:ascii="Times New Roman" w:hAnsi="Times New Roman"/>
          <w:sz w:val="28"/>
          <w:szCs w:val="28"/>
        </w:rPr>
        <w:t>.</w:t>
      </w:r>
      <w:r w:rsidR="003D553D">
        <w:rPr>
          <w:rFonts w:ascii="Times New Roman" w:hAnsi="Times New Roman"/>
          <w:sz w:val="28"/>
          <w:szCs w:val="28"/>
        </w:rPr>
        <w:t>11</w:t>
      </w:r>
      <w:r w:rsidR="008618B0" w:rsidRPr="00D77AB8">
        <w:rPr>
          <w:rFonts w:ascii="Times New Roman" w:hAnsi="Times New Roman"/>
          <w:sz w:val="28"/>
          <w:szCs w:val="28"/>
        </w:rPr>
        <w:t>.201</w:t>
      </w:r>
      <w:r w:rsidR="003D553D">
        <w:rPr>
          <w:rFonts w:ascii="Times New Roman" w:hAnsi="Times New Roman"/>
          <w:sz w:val="28"/>
          <w:szCs w:val="28"/>
        </w:rPr>
        <w:t>6</w:t>
      </w:r>
      <w:r w:rsidR="008618B0" w:rsidRPr="00D77AB8">
        <w:rPr>
          <w:rFonts w:ascii="Times New Roman" w:hAnsi="Times New Roman"/>
          <w:sz w:val="28"/>
          <w:szCs w:val="28"/>
        </w:rPr>
        <w:t xml:space="preserve">г. № </w:t>
      </w:r>
      <w:r w:rsidR="00D52A63">
        <w:rPr>
          <w:rFonts w:ascii="Times New Roman" w:hAnsi="Times New Roman"/>
          <w:sz w:val="28"/>
          <w:szCs w:val="28"/>
        </w:rPr>
        <w:t xml:space="preserve">306, </w:t>
      </w:r>
      <w:r w:rsidR="003D553D">
        <w:rPr>
          <w:rFonts w:ascii="Times New Roman" w:hAnsi="Times New Roman"/>
          <w:sz w:val="28"/>
          <w:szCs w:val="28"/>
        </w:rPr>
        <w:t>307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0B1739">
        <w:rPr>
          <w:rFonts w:ascii="Times New Roman" w:hAnsi="Times New Roman"/>
          <w:b/>
          <w:sz w:val="28"/>
          <w:szCs w:val="28"/>
        </w:rPr>
        <w:t>«</w:t>
      </w:r>
      <w:r w:rsidR="00867A3E">
        <w:rPr>
          <w:rFonts w:ascii="Times New Roman" w:hAnsi="Times New Roman"/>
          <w:b/>
          <w:sz w:val="28"/>
          <w:szCs w:val="28"/>
        </w:rPr>
        <w:t>10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867A3E">
        <w:rPr>
          <w:rFonts w:ascii="Times New Roman" w:hAnsi="Times New Roman"/>
          <w:b/>
          <w:sz w:val="28"/>
          <w:szCs w:val="28"/>
        </w:rPr>
        <w:t>января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867A3E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11-00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D77AB8" w:rsidRP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867A3E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покупателями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0C5647">
        <w:rPr>
          <w:rFonts w:ascii="Times New Roman" w:hAnsi="Times New Roman"/>
          <w:sz w:val="28"/>
          <w:szCs w:val="28"/>
        </w:rPr>
        <w:t>несение задатка, копию паспорта,</w:t>
      </w:r>
      <w:r w:rsidR="000C5647" w:rsidRPr="000C5647">
        <w:rPr>
          <w:rFonts w:ascii="Times New Roman" w:hAnsi="Times New Roman"/>
          <w:sz w:val="28"/>
          <w:szCs w:val="28"/>
        </w:rPr>
        <w:t xml:space="preserve"> </w:t>
      </w:r>
      <w:r w:rsidR="000C5647">
        <w:rPr>
          <w:rFonts w:ascii="Times New Roman" w:hAnsi="Times New Roman"/>
          <w:sz w:val="28"/>
          <w:szCs w:val="28"/>
        </w:rPr>
        <w:t>для юридических лиц дополнительно: копии учредительных документов, нотариально заверенные.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0B1739">
        <w:rPr>
          <w:rFonts w:ascii="Times New Roman" w:hAnsi="Times New Roman"/>
          <w:sz w:val="28"/>
          <w:szCs w:val="28"/>
        </w:rPr>
        <w:t xml:space="preserve">ся с </w:t>
      </w:r>
      <w:r w:rsidR="00867A3E">
        <w:rPr>
          <w:rFonts w:ascii="Times New Roman" w:hAnsi="Times New Roman"/>
          <w:sz w:val="28"/>
          <w:szCs w:val="28"/>
        </w:rPr>
        <w:t>02</w:t>
      </w:r>
      <w:r w:rsidR="000B1739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="000B1739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 xml:space="preserve">г. по </w:t>
      </w:r>
      <w:r w:rsidR="00867A3E">
        <w:rPr>
          <w:rFonts w:ascii="Times New Roman" w:hAnsi="Times New Roman"/>
          <w:sz w:val="28"/>
          <w:szCs w:val="28"/>
        </w:rPr>
        <w:t>27</w:t>
      </w:r>
      <w:r w:rsidR="00C136AE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</w:t>
      </w:r>
      <w:r w:rsidR="003005D5">
        <w:rPr>
          <w:rFonts w:ascii="Times New Roman" w:hAnsi="Times New Roman"/>
          <w:sz w:val="28"/>
          <w:szCs w:val="28"/>
        </w:rPr>
        <w:t>1</w:t>
      </w:r>
      <w:r w:rsidRPr="009A19E1">
        <w:rPr>
          <w:rFonts w:ascii="Times New Roman" w:hAnsi="Times New Roman"/>
          <w:sz w:val="28"/>
          <w:szCs w:val="28"/>
        </w:rPr>
        <w:t xml:space="preserve">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 xml:space="preserve">Усть-Донецкого городского поселения, </w:t>
      </w:r>
      <w:proofErr w:type="spellStart"/>
      <w:proofErr w:type="gramStart"/>
      <w:r w:rsidR="000B173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B1739">
        <w:rPr>
          <w:rFonts w:ascii="Times New Roman" w:hAnsi="Times New Roman"/>
          <w:sz w:val="28"/>
          <w:szCs w:val="28"/>
        </w:rPr>
        <w:t>/</w:t>
      </w:r>
      <w:proofErr w:type="spellStart"/>
      <w:r w:rsidR="000B1739">
        <w:rPr>
          <w:rFonts w:ascii="Times New Roman" w:hAnsi="Times New Roman"/>
          <w:sz w:val="28"/>
          <w:szCs w:val="28"/>
        </w:rPr>
        <w:t>сч</w:t>
      </w:r>
      <w:proofErr w:type="spellEnd"/>
      <w:r w:rsidR="000B1739">
        <w:rPr>
          <w:rFonts w:ascii="Times New Roman" w:hAnsi="Times New Roman"/>
          <w:sz w:val="28"/>
          <w:szCs w:val="28"/>
        </w:rPr>
        <w:t xml:space="preserve"> 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УФК по Ростовской области (л/</w:t>
      </w:r>
      <w:proofErr w:type="spellStart"/>
      <w:r w:rsidRPr="009A19E1">
        <w:rPr>
          <w:rFonts w:ascii="Times New Roman" w:hAnsi="Times New Roman"/>
          <w:sz w:val="28"/>
          <w:szCs w:val="28"/>
        </w:rPr>
        <w:t>сч</w:t>
      </w:r>
      <w:proofErr w:type="spellEnd"/>
      <w:r w:rsidRPr="009A19E1">
        <w:rPr>
          <w:rFonts w:ascii="Times New Roman" w:hAnsi="Times New Roman"/>
          <w:sz w:val="28"/>
          <w:szCs w:val="28"/>
        </w:rPr>
        <w:t xml:space="preserve"> 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 xml:space="preserve">. Шаг аукциона </w:t>
      </w:r>
      <w:r w:rsidR="003005D5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>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</w:t>
      </w:r>
      <w:r w:rsidR="003005D5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0B1739">
        <w:rPr>
          <w:rFonts w:ascii="Times New Roman" w:hAnsi="Times New Roman"/>
          <w:sz w:val="28"/>
          <w:szCs w:val="28"/>
        </w:rPr>
        <w:t xml:space="preserve">участников торгов: </w:t>
      </w:r>
      <w:r w:rsidR="00867A3E">
        <w:rPr>
          <w:rFonts w:ascii="Times New Roman" w:hAnsi="Times New Roman"/>
          <w:sz w:val="28"/>
          <w:szCs w:val="28"/>
        </w:rPr>
        <w:t>28</w:t>
      </w:r>
      <w:r w:rsidR="0073516A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Pr="009A19E1">
        <w:rPr>
          <w:rFonts w:ascii="Times New Roman" w:hAnsi="Times New Roman"/>
          <w:sz w:val="28"/>
          <w:szCs w:val="28"/>
        </w:rPr>
        <w:t>г. 09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Усть-Донецкий, ул.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73516A">
        <w:rPr>
          <w:rFonts w:ascii="Times New Roman" w:hAnsi="Times New Roman"/>
          <w:sz w:val="28"/>
          <w:szCs w:val="28"/>
        </w:rPr>
        <w:t xml:space="preserve">окончания проведения аукциона </w:t>
      </w:r>
      <w:r w:rsidR="00867A3E">
        <w:rPr>
          <w:rFonts w:ascii="Times New Roman" w:hAnsi="Times New Roman"/>
          <w:sz w:val="28"/>
          <w:szCs w:val="28"/>
        </w:rPr>
        <w:t>10</w:t>
      </w:r>
      <w:r w:rsidR="000C5647">
        <w:rPr>
          <w:rFonts w:ascii="Times New Roman" w:hAnsi="Times New Roman"/>
          <w:sz w:val="28"/>
          <w:szCs w:val="28"/>
        </w:rPr>
        <w:t>.0</w:t>
      </w:r>
      <w:r w:rsidR="00867A3E">
        <w:rPr>
          <w:rFonts w:ascii="Times New Roman" w:hAnsi="Times New Roman"/>
          <w:sz w:val="28"/>
          <w:szCs w:val="28"/>
        </w:rPr>
        <w:t>1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</w:t>
      </w:r>
      <w:r w:rsidR="00EE41A0">
        <w:rPr>
          <w:rFonts w:ascii="Times New Roman" w:hAnsi="Times New Roman"/>
          <w:sz w:val="28"/>
          <w:szCs w:val="28"/>
        </w:rPr>
        <w:t>месячно</w:t>
      </w:r>
      <w:r w:rsidR="000C5647">
        <w:rPr>
          <w:rFonts w:ascii="Times New Roman" w:hAnsi="Times New Roman"/>
          <w:sz w:val="28"/>
          <w:szCs w:val="28"/>
        </w:rPr>
        <w:t xml:space="preserve">, не позднее </w:t>
      </w:r>
      <w:r w:rsidR="00EE41A0">
        <w:rPr>
          <w:rFonts w:ascii="Times New Roman" w:hAnsi="Times New Roman"/>
          <w:sz w:val="28"/>
          <w:szCs w:val="28"/>
        </w:rPr>
        <w:t>1</w:t>
      </w:r>
      <w:r w:rsidR="000C5647">
        <w:rPr>
          <w:rFonts w:ascii="Times New Roman" w:hAnsi="Times New Roman"/>
          <w:sz w:val="28"/>
          <w:szCs w:val="28"/>
        </w:rPr>
        <w:t xml:space="preserve">0-го числа </w:t>
      </w:r>
      <w:r w:rsidR="00EE41A0">
        <w:rPr>
          <w:rFonts w:ascii="Times New Roman" w:hAnsi="Times New Roman"/>
          <w:sz w:val="28"/>
          <w:szCs w:val="28"/>
        </w:rPr>
        <w:t>отчётного месяца</w:t>
      </w:r>
      <w:r w:rsidR="000C5647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 xml:space="preserve">Договор аренды </w:t>
      </w:r>
      <w:r w:rsidR="00EE41A0">
        <w:rPr>
          <w:rFonts w:ascii="Times New Roman" w:hAnsi="Times New Roman"/>
          <w:sz w:val="28"/>
          <w:szCs w:val="28"/>
        </w:rPr>
        <w:t xml:space="preserve">муниципального </w:t>
      </w:r>
      <w:r w:rsidR="00F3090C">
        <w:rPr>
          <w:rFonts w:ascii="Times New Roman" w:hAnsi="Times New Roman"/>
          <w:sz w:val="28"/>
          <w:szCs w:val="28"/>
        </w:rPr>
        <w:t>имущества</w:t>
      </w:r>
      <w:r w:rsidR="00F96C3A">
        <w:rPr>
          <w:rFonts w:ascii="Times New Roman" w:hAnsi="Times New Roman"/>
          <w:sz w:val="28"/>
          <w:szCs w:val="28"/>
        </w:rPr>
        <w:t xml:space="preserve"> заключается не ранее чем через </w:t>
      </w:r>
      <w:r w:rsidR="00F3090C">
        <w:rPr>
          <w:rFonts w:ascii="Times New Roman" w:hAnsi="Times New Roman"/>
          <w:sz w:val="28"/>
          <w:szCs w:val="28"/>
        </w:rPr>
        <w:t>пятнадцать</w:t>
      </w:r>
      <w:r w:rsidR="00F96C3A">
        <w:rPr>
          <w:rFonts w:ascii="Times New Roman" w:hAnsi="Times New Roman"/>
          <w:sz w:val="28"/>
          <w:szCs w:val="28"/>
        </w:rPr>
        <w:t xml:space="preserve">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r w:rsidR="00EE41A0" w:rsidRPr="009A19E1">
        <w:rPr>
          <w:rFonts w:ascii="Times New Roman" w:hAnsi="Times New Roman"/>
          <w:sz w:val="28"/>
          <w:szCs w:val="28"/>
        </w:rPr>
        <w:t>позднее,</w:t>
      </w:r>
      <w:r w:rsidRPr="009A19E1">
        <w:rPr>
          <w:rFonts w:ascii="Times New Roman" w:hAnsi="Times New Roman"/>
          <w:sz w:val="28"/>
          <w:szCs w:val="28"/>
        </w:rPr>
        <w:t xml:space="preserve"> чем за </w:t>
      </w:r>
      <w:r w:rsidR="00EE41A0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 xml:space="preserve"> дней до даты аукциона. </w:t>
      </w:r>
    </w:p>
    <w:p w:rsidR="0048582F" w:rsidRDefault="0048582F" w:rsidP="00EE41A0">
      <w:pPr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 xml:space="preserve">Осмотр </w:t>
      </w:r>
      <w:r w:rsidR="00F3090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9A19E1">
        <w:rPr>
          <w:rFonts w:ascii="Times New Roman" w:hAnsi="Times New Roman"/>
          <w:sz w:val="28"/>
          <w:szCs w:val="28"/>
        </w:rPr>
        <w:t>производится претендентами самостоятельно, в случае необходимости с привле</w:t>
      </w:r>
      <w:r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867A3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.2015г. и </w:t>
      </w:r>
      <w:r w:rsidR="00867A3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.2015г.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>
        <w:rPr>
          <w:rFonts w:ascii="Times New Roman" w:hAnsi="Times New Roman"/>
          <w:sz w:val="28"/>
          <w:szCs w:val="28"/>
        </w:rPr>
        <w:t>Портовая</w:t>
      </w:r>
      <w:proofErr w:type="gramEnd"/>
      <w:r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F3090C" w:rsidRPr="00CA36DA" w:rsidRDefault="00F3090C" w:rsidP="0048582F">
      <w:pPr>
        <w:jc w:val="both"/>
        <w:rPr>
          <w:rFonts w:ascii="Times New Roman" w:hAnsi="Times New Roman"/>
          <w:sz w:val="28"/>
          <w:szCs w:val="28"/>
        </w:rPr>
      </w:pPr>
    </w:p>
    <w:p w:rsidR="00081446" w:rsidRDefault="0048582F" w:rsidP="00081446">
      <w:pPr>
        <w:ind w:left="284" w:firstLine="340"/>
        <w:jc w:val="both"/>
        <w:rPr>
          <w:rFonts w:ascii="Times New Roman" w:hAnsi="Times New Roman"/>
          <w:sz w:val="28"/>
          <w:szCs w:val="28"/>
        </w:rPr>
      </w:pPr>
      <w:r w:rsidRPr="00F3090C">
        <w:rPr>
          <w:rFonts w:ascii="Times New Roman" w:hAnsi="Times New Roman"/>
          <w:sz w:val="28"/>
          <w:szCs w:val="28"/>
          <w:u w:val="single"/>
        </w:rPr>
        <w:lastRenderedPageBreak/>
        <w:t>Лот № 1.</w:t>
      </w:r>
      <w:r w:rsidRPr="00F30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446" w:rsidRPr="00081446">
        <w:rPr>
          <w:rFonts w:ascii="Times New Roman" w:hAnsi="Times New Roman"/>
          <w:sz w:val="28"/>
          <w:szCs w:val="28"/>
        </w:rPr>
        <w:t xml:space="preserve">Трактор </w:t>
      </w:r>
      <w:r w:rsidR="00EC73F5">
        <w:rPr>
          <w:rFonts w:ascii="Times New Roman" w:hAnsi="Times New Roman"/>
          <w:sz w:val="28"/>
          <w:szCs w:val="28"/>
        </w:rPr>
        <w:t xml:space="preserve">колесный </w:t>
      </w:r>
      <w:r w:rsidR="00081446" w:rsidRPr="00081446">
        <w:rPr>
          <w:rFonts w:ascii="Times New Roman" w:hAnsi="Times New Roman"/>
          <w:sz w:val="28"/>
          <w:szCs w:val="28"/>
        </w:rPr>
        <w:t>Беларус-320,4</w:t>
      </w:r>
      <w:r w:rsidR="00EC73F5">
        <w:rPr>
          <w:rFonts w:ascii="Times New Roman" w:hAnsi="Times New Roman"/>
          <w:sz w:val="28"/>
          <w:szCs w:val="28"/>
        </w:rPr>
        <w:t>, год выпуска: 2013, заводской номер: 31107003, номер двигателя: 74003560, цвет: красно-коричневый</w:t>
      </w:r>
      <w:r w:rsidR="00081446" w:rsidRPr="00081446">
        <w:rPr>
          <w:rFonts w:ascii="Times New Roman" w:hAnsi="Times New Roman"/>
          <w:sz w:val="28"/>
          <w:szCs w:val="28"/>
        </w:rPr>
        <w:t xml:space="preserve"> с абонентским </w:t>
      </w:r>
      <w:proofErr w:type="spellStart"/>
      <w:r w:rsidR="00081446" w:rsidRPr="00081446">
        <w:rPr>
          <w:rFonts w:ascii="Times New Roman" w:hAnsi="Times New Roman"/>
          <w:sz w:val="28"/>
          <w:szCs w:val="28"/>
        </w:rPr>
        <w:t>навигациооно-связным</w:t>
      </w:r>
      <w:proofErr w:type="spellEnd"/>
      <w:r w:rsidR="00081446" w:rsidRPr="00081446">
        <w:rPr>
          <w:rFonts w:ascii="Times New Roman" w:hAnsi="Times New Roman"/>
          <w:sz w:val="28"/>
          <w:szCs w:val="28"/>
        </w:rPr>
        <w:t xml:space="preserve"> терминалом «Орбита-Навигатор 01», косилка навесная однороторная Л-502(для МТЗ 320), отвал коммунальный механический МКО-4 (для МТЗ 320), плуг Т-101 для трактора МТЗ-320,4 (Белорус), погрузчик фронтальный П320 для МТЗ -320, полуприцеп тракторный ПМТ-330 (для МТЗ-320), прицеп специальный тракторный ОПМ-2,0-(бочка поливомоечная</w:t>
      </w:r>
      <w:proofErr w:type="gramEnd"/>
      <w:r w:rsidR="00081446" w:rsidRPr="0008144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81446" w:rsidRPr="00081446">
        <w:rPr>
          <w:rFonts w:ascii="Times New Roman" w:hAnsi="Times New Roman"/>
          <w:sz w:val="28"/>
          <w:szCs w:val="28"/>
        </w:rPr>
        <w:t xml:space="preserve">для трактора МТЗ-320, прицеп-разбрасыватель песка Л-415 для МТЗ-320, пылесос парковый автономный ППА-320 для МТЗ-320, снегоочиститель </w:t>
      </w:r>
      <w:proofErr w:type="spellStart"/>
      <w:r w:rsidR="00081446" w:rsidRPr="00081446">
        <w:rPr>
          <w:rFonts w:ascii="Times New Roman" w:hAnsi="Times New Roman"/>
          <w:sz w:val="28"/>
          <w:szCs w:val="28"/>
        </w:rPr>
        <w:t>шнеко-роторный</w:t>
      </w:r>
      <w:proofErr w:type="spellEnd"/>
      <w:r w:rsidR="00081446" w:rsidRPr="0008144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81446" w:rsidRPr="00081446">
        <w:rPr>
          <w:rFonts w:ascii="Times New Roman" w:hAnsi="Times New Roman"/>
          <w:sz w:val="28"/>
          <w:szCs w:val="28"/>
        </w:rPr>
        <w:t>снегоразбрасыватель</w:t>
      </w:r>
      <w:proofErr w:type="spellEnd"/>
      <w:r w:rsidR="00081446" w:rsidRPr="00081446">
        <w:rPr>
          <w:rFonts w:ascii="Times New Roman" w:hAnsi="Times New Roman"/>
          <w:sz w:val="28"/>
          <w:szCs w:val="28"/>
        </w:rPr>
        <w:t xml:space="preserve">) тракторный СТ-1500(для МТЗ 320), щетка МКЩ-1,5(для МТЗ-320), </w:t>
      </w:r>
      <w:r w:rsidR="00081446" w:rsidRPr="00F3090C">
        <w:rPr>
          <w:rFonts w:ascii="Times New Roman" w:hAnsi="Times New Roman"/>
          <w:sz w:val="28"/>
          <w:szCs w:val="28"/>
        </w:rPr>
        <w:t xml:space="preserve">продажа права аренды, открытый аукцион, продажа права аренды сроком на </w:t>
      </w:r>
      <w:r w:rsidR="00692B3A">
        <w:rPr>
          <w:rFonts w:ascii="Times New Roman" w:hAnsi="Times New Roman"/>
          <w:sz w:val="28"/>
          <w:szCs w:val="28"/>
        </w:rPr>
        <w:t>1</w:t>
      </w:r>
      <w:r w:rsidR="00081446" w:rsidRPr="00F3090C">
        <w:rPr>
          <w:rFonts w:ascii="Times New Roman" w:hAnsi="Times New Roman"/>
          <w:sz w:val="28"/>
          <w:szCs w:val="28"/>
        </w:rPr>
        <w:t xml:space="preserve"> год; начальная цена годовой арендной платы составляет </w:t>
      </w:r>
      <w:r w:rsidR="00874668">
        <w:rPr>
          <w:rFonts w:ascii="Times New Roman" w:hAnsi="Times New Roman"/>
          <w:sz w:val="28"/>
          <w:szCs w:val="28"/>
        </w:rPr>
        <w:t>8</w:t>
      </w:r>
      <w:r w:rsidR="00081446">
        <w:rPr>
          <w:rFonts w:ascii="Times New Roman" w:hAnsi="Times New Roman"/>
          <w:sz w:val="28"/>
          <w:szCs w:val="28"/>
        </w:rPr>
        <w:t>4</w:t>
      </w:r>
      <w:r w:rsidR="00081446" w:rsidRPr="00F3090C">
        <w:rPr>
          <w:rFonts w:ascii="Times New Roman" w:hAnsi="Times New Roman"/>
          <w:sz w:val="28"/>
          <w:szCs w:val="28"/>
        </w:rPr>
        <w:t xml:space="preserve"> 000 руб., задаток составляет </w:t>
      </w:r>
      <w:r w:rsidR="00874668">
        <w:rPr>
          <w:rFonts w:ascii="Times New Roman" w:hAnsi="Times New Roman"/>
          <w:sz w:val="28"/>
          <w:szCs w:val="28"/>
        </w:rPr>
        <w:t>8</w:t>
      </w:r>
      <w:r w:rsidR="00081446">
        <w:rPr>
          <w:rFonts w:ascii="Times New Roman" w:hAnsi="Times New Roman"/>
          <w:sz w:val="28"/>
          <w:szCs w:val="28"/>
        </w:rPr>
        <w:t xml:space="preserve"> </w:t>
      </w:r>
      <w:r w:rsidR="00874668">
        <w:rPr>
          <w:rFonts w:ascii="Times New Roman" w:hAnsi="Times New Roman"/>
          <w:sz w:val="28"/>
          <w:szCs w:val="28"/>
        </w:rPr>
        <w:t>4</w:t>
      </w:r>
      <w:r w:rsidR="00081446" w:rsidRPr="00F3090C">
        <w:rPr>
          <w:rFonts w:ascii="Times New Roman" w:hAnsi="Times New Roman"/>
          <w:sz w:val="28"/>
          <w:szCs w:val="28"/>
        </w:rPr>
        <w:t xml:space="preserve">00 руб., шаг аукциона </w:t>
      </w:r>
      <w:r w:rsidR="00043D27">
        <w:rPr>
          <w:rFonts w:ascii="Times New Roman" w:hAnsi="Times New Roman"/>
          <w:sz w:val="28"/>
          <w:szCs w:val="28"/>
        </w:rPr>
        <w:t>4</w:t>
      </w:r>
      <w:r w:rsidR="00081446">
        <w:rPr>
          <w:rFonts w:ascii="Times New Roman" w:hAnsi="Times New Roman"/>
          <w:sz w:val="28"/>
          <w:szCs w:val="28"/>
        </w:rPr>
        <w:t xml:space="preserve"> </w:t>
      </w:r>
      <w:r w:rsidR="00043D27">
        <w:rPr>
          <w:rFonts w:ascii="Times New Roman" w:hAnsi="Times New Roman"/>
          <w:sz w:val="28"/>
          <w:szCs w:val="28"/>
        </w:rPr>
        <w:t>2</w:t>
      </w:r>
      <w:r w:rsidR="00081446" w:rsidRPr="00F3090C">
        <w:rPr>
          <w:rFonts w:ascii="Times New Roman" w:hAnsi="Times New Roman"/>
          <w:sz w:val="28"/>
          <w:szCs w:val="28"/>
        </w:rPr>
        <w:t>00 руб.</w:t>
      </w:r>
      <w:proofErr w:type="gramEnd"/>
    </w:p>
    <w:p w:rsidR="00081446" w:rsidRPr="00081446" w:rsidRDefault="00081446" w:rsidP="00081446">
      <w:pPr>
        <w:ind w:left="284" w:firstLine="340"/>
        <w:jc w:val="both"/>
        <w:rPr>
          <w:rFonts w:ascii="Times New Roman" w:hAnsi="Times New Roman"/>
          <w:sz w:val="28"/>
          <w:szCs w:val="28"/>
        </w:rPr>
      </w:pPr>
      <w:r w:rsidRPr="00F3090C">
        <w:rPr>
          <w:rFonts w:ascii="Times New Roman" w:hAnsi="Times New Roman"/>
          <w:sz w:val="28"/>
          <w:szCs w:val="28"/>
          <w:u w:val="single"/>
        </w:rPr>
        <w:t xml:space="preserve">Лот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81446">
        <w:rPr>
          <w:rFonts w:ascii="Times New Roman" w:hAnsi="Times New Roman"/>
          <w:sz w:val="28"/>
          <w:szCs w:val="28"/>
        </w:rPr>
        <w:t>. Трактор МТЗ-80</w:t>
      </w:r>
      <w:r>
        <w:rPr>
          <w:rFonts w:ascii="Times New Roman" w:hAnsi="Times New Roman"/>
          <w:sz w:val="28"/>
          <w:szCs w:val="28"/>
        </w:rPr>
        <w:t xml:space="preserve">, </w:t>
      </w:r>
      <w:r w:rsidR="00EC73F5">
        <w:rPr>
          <w:rFonts w:ascii="Times New Roman" w:hAnsi="Times New Roman"/>
          <w:sz w:val="28"/>
          <w:szCs w:val="28"/>
        </w:rPr>
        <w:t>год выпуска: 1988, заводской номер: 624496, номер двигателя: 430343, цвет: синий</w:t>
      </w:r>
      <w:r w:rsidR="00EC73F5" w:rsidRPr="00081446">
        <w:rPr>
          <w:rFonts w:ascii="Times New Roman" w:hAnsi="Times New Roman"/>
          <w:sz w:val="28"/>
          <w:szCs w:val="28"/>
        </w:rPr>
        <w:t xml:space="preserve"> </w:t>
      </w:r>
      <w:r w:rsidRPr="00F3090C">
        <w:rPr>
          <w:rFonts w:ascii="Times New Roman" w:hAnsi="Times New Roman"/>
          <w:sz w:val="28"/>
          <w:szCs w:val="28"/>
        </w:rPr>
        <w:t xml:space="preserve">продажа права аренды, открытый аукцион, продажа права аренды сроком на </w:t>
      </w:r>
      <w:r w:rsidR="00692B3A">
        <w:rPr>
          <w:rFonts w:ascii="Times New Roman" w:hAnsi="Times New Roman"/>
          <w:sz w:val="28"/>
          <w:szCs w:val="28"/>
        </w:rPr>
        <w:t>1</w:t>
      </w:r>
      <w:r w:rsidRPr="00F3090C">
        <w:rPr>
          <w:rFonts w:ascii="Times New Roman" w:hAnsi="Times New Roman"/>
          <w:sz w:val="28"/>
          <w:szCs w:val="28"/>
        </w:rPr>
        <w:t xml:space="preserve"> год; начальная цена годовой арендной платы составляет </w:t>
      </w:r>
      <w:r w:rsidR="00EC73F5">
        <w:rPr>
          <w:rFonts w:ascii="Times New Roman" w:hAnsi="Times New Roman"/>
          <w:sz w:val="28"/>
          <w:szCs w:val="28"/>
        </w:rPr>
        <w:t>24</w:t>
      </w:r>
      <w:r w:rsidRPr="00F3090C">
        <w:rPr>
          <w:rFonts w:ascii="Times New Roman" w:hAnsi="Times New Roman"/>
          <w:sz w:val="28"/>
          <w:szCs w:val="28"/>
        </w:rPr>
        <w:t xml:space="preserve"> 000 руб., задаток составляет </w:t>
      </w:r>
      <w:r w:rsidR="00EC73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C73F5">
        <w:rPr>
          <w:rFonts w:ascii="Times New Roman" w:hAnsi="Times New Roman"/>
          <w:sz w:val="28"/>
          <w:szCs w:val="28"/>
        </w:rPr>
        <w:t>4</w:t>
      </w:r>
      <w:r w:rsidRPr="00F3090C">
        <w:rPr>
          <w:rFonts w:ascii="Times New Roman" w:hAnsi="Times New Roman"/>
          <w:sz w:val="28"/>
          <w:szCs w:val="28"/>
        </w:rPr>
        <w:t xml:space="preserve">00 руб., шаг аукциона </w:t>
      </w:r>
      <w:r w:rsidR="00EC73F5">
        <w:rPr>
          <w:rFonts w:ascii="Times New Roman" w:hAnsi="Times New Roman"/>
          <w:sz w:val="28"/>
          <w:szCs w:val="28"/>
        </w:rPr>
        <w:t>1 2</w:t>
      </w:r>
      <w:r w:rsidRPr="00F3090C">
        <w:rPr>
          <w:rFonts w:ascii="Times New Roman" w:hAnsi="Times New Roman"/>
          <w:sz w:val="28"/>
          <w:szCs w:val="28"/>
        </w:rPr>
        <w:t>00 руб.</w:t>
      </w: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9A19E1" w:rsidSect="003D5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81C"/>
    <w:rsid w:val="00040BAA"/>
    <w:rsid w:val="00043D27"/>
    <w:rsid w:val="00081446"/>
    <w:rsid w:val="00082212"/>
    <w:rsid w:val="000B1739"/>
    <w:rsid w:val="000C5647"/>
    <w:rsid w:val="001316AA"/>
    <w:rsid w:val="00133AD8"/>
    <w:rsid w:val="0014081C"/>
    <w:rsid w:val="00142121"/>
    <w:rsid w:val="0015528B"/>
    <w:rsid w:val="001939B4"/>
    <w:rsid w:val="001C075B"/>
    <w:rsid w:val="001F3B1E"/>
    <w:rsid w:val="00210B8E"/>
    <w:rsid w:val="002119A3"/>
    <w:rsid w:val="002131D6"/>
    <w:rsid w:val="00214A24"/>
    <w:rsid w:val="00223586"/>
    <w:rsid w:val="0022652C"/>
    <w:rsid w:val="00240215"/>
    <w:rsid w:val="00244505"/>
    <w:rsid w:val="00277AD0"/>
    <w:rsid w:val="002A64EC"/>
    <w:rsid w:val="002A7BCB"/>
    <w:rsid w:val="002C05EB"/>
    <w:rsid w:val="002C167E"/>
    <w:rsid w:val="002D2123"/>
    <w:rsid w:val="003005D5"/>
    <w:rsid w:val="003150AF"/>
    <w:rsid w:val="003524E1"/>
    <w:rsid w:val="003558AF"/>
    <w:rsid w:val="003648BC"/>
    <w:rsid w:val="003A007D"/>
    <w:rsid w:val="003A1B9D"/>
    <w:rsid w:val="003B69F5"/>
    <w:rsid w:val="003C43E7"/>
    <w:rsid w:val="003D553D"/>
    <w:rsid w:val="003F696E"/>
    <w:rsid w:val="004546E8"/>
    <w:rsid w:val="0048582F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75630"/>
    <w:rsid w:val="00692B3A"/>
    <w:rsid w:val="006C71D8"/>
    <w:rsid w:val="006D2DBC"/>
    <w:rsid w:val="006D4CC9"/>
    <w:rsid w:val="006E3BE0"/>
    <w:rsid w:val="0073516A"/>
    <w:rsid w:val="007364A0"/>
    <w:rsid w:val="00737EB9"/>
    <w:rsid w:val="0079036A"/>
    <w:rsid w:val="007B1FFE"/>
    <w:rsid w:val="007C1378"/>
    <w:rsid w:val="007E6E8E"/>
    <w:rsid w:val="007F2D5A"/>
    <w:rsid w:val="007F7B7F"/>
    <w:rsid w:val="00850795"/>
    <w:rsid w:val="00855D55"/>
    <w:rsid w:val="008618B0"/>
    <w:rsid w:val="00867A3E"/>
    <w:rsid w:val="00874668"/>
    <w:rsid w:val="00880CF0"/>
    <w:rsid w:val="00887712"/>
    <w:rsid w:val="009277AD"/>
    <w:rsid w:val="00935D1D"/>
    <w:rsid w:val="00955C97"/>
    <w:rsid w:val="0096586D"/>
    <w:rsid w:val="00976E3E"/>
    <w:rsid w:val="00993CAB"/>
    <w:rsid w:val="009A19E1"/>
    <w:rsid w:val="009C0D7C"/>
    <w:rsid w:val="009E2CDF"/>
    <w:rsid w:val="00A3547D"/>
    <w:rsid w:val="00A44179"/>
    <w:rsid w:val="00A57454"/>
    <w:rsid w:val="00A61DEB"/>
    <w:rsid w:val="00A733E4"/>
    <w:rsid w:val="00A83E6F"/>
    <w:rsid w:val="00AA5416"/>
    <w:rsid w:val="00AC196A"/>
    <w:rsid w:val="00B466A8"/>
    <w:rsid w:val="00B6763C"/>
    <w:rsid w:val="00BC7944"/>
    <w:rsid w:val="00C015E0"/>
    <w:rsid w:val="00C11017"/>
    <w:rsid w:val="00C136AE"/>
    <w:rsid w:val="00C22B64"/>
    <w:rsid w:val="00C57510"/>
    <w:rsid w:val="00C6345D"/>
    <w:rsid w:val="00CB3E97"/>
    <w:rsid w:val="00CB6B3B"/>
    <w:rsid w:val="00CD15C7"/>
    <w:rsid w:val="00D11C74"/>
    <w:rsid w:val="00D14F79"/>
    <w:rsid w:val="00D15AAE"/>
    <w:rsid w:val="00D21363"/>
    <w:rsid w:val="00D42CC3"/>
    <w:rsid w:val="00D44A9E"/>
    <w:rsid w:val="00D52A63"/>
    <w:rsid w:val="00D623E7"/>
    <w:rsid w:val="00D641C1"/>
    <w:rsid w:val="00D70C79"/>
    <w:rsid w:val="00D77AB8"/>
    <w:rsid w:val="00DC3C10"/>
    <w:rsid w:val="00DE55BA"/>
    <w:rsid w:val="00E575DA"/>
    <w:rsid w:val="00EC73F5"/>
    <w:rsid w:val="00EE41A0"/>
    <w:rsid w:val="00EF0C1A"/>
    <w:rsid w:val="00EF33D7"/>
    <w:rsid w:val="00F3090C"/>
    <w:rsid w:val="00F34C45"/>
    <w:rsid w:val="00F44504"/>
    <w:rsid w:val="00F6316D"/>
    <w:rsid w:val="00F80FE6"/>
    <w:rsid w:val="00F96C3A"/>
    <w:rsid w:val="00FA5691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4</cp:revision>
  <cp:lastPrinted>2016-11-29T13:47:00Z</cp:lastPrinted>
  <dcterms:created xsi:type="dcterms:W3CDTF">2016-12-01T09:08:00Z</dcterms:created>
  <dcterms:modified xsi:type="dcterms:W3CDTF">2016-12-01T09:09:00Z</dcterms:modified>
</cp:coreProperties>
</file>