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 xml:space="preserve">КОМИССИЯ ПО ПРОТИВОДЕЙСТВИЮ КОРРУПЦИИ </w:t>
      </w:r>
      <w:r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 xml:space="preserve">В </w:t>
      </w:r>
      <w:r w:rsidR="00785418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УСТЬ-ДОНЕЦКОМ ГОРОДСКОМ</w:t>
      </w:r>
      <w:r w:rsidR="00927348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 xml:space="preserve"> ПОСЕЛЕНИИ</w:t>
      </w: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>___________________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___________________________________________________</w:t>
      </w: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ОТЧЕТ</w:t>
      </w: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</w:p>
    <w:p w:rsidR="00927348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о результатах антикоррупционного мониторинга</w:t>
      </w: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 xml:space="preserve"> в </w:t>
      </w:r>
      <w:r w:rsidR="00785418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Усть-Донецком городском</w:t>
      </w:r>
      <w:r w:rsidR="00927348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 xml:space="preserve"> поселении</w:t>
      </w: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в 2021 году</w:t>
      </w: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927348" w:rsidRDefault="00927348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927348" w:rsidRDefault="00927348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927348" w:rsidRDefault="00927348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927348" w:rsidRDefault="00927348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927348" w:rsidRDefault="00927348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927348" w:rsidRDefault="00927348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8D3536" w:rsidRPr="00356BB3" w:rsidRDefault="008D3536" w:rsidP="008D3536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202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2 год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lastRenderedPageBreak/>
        <w:t>ОТЧЕТ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о результатах антикоррупционного мониторинга </w:t>
      </w:r>
    </w:p>
    <w:p w:rsidR="00927348" w:rsidRPr="00927348" w:rsidRDefault="00356BB3" w:rsidP="00927348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bCs/>
          <w:color w:val="000000"/>
          <w:szCs w:val="28"/>
          <w:u w:color="000000"/>
          <w:bdr w:val="nil"/>
        </w:rPr>
      </w:pPr>
      <w:r w:rsidRPr="00927348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</w:t>
      </w:r>
      <w:r w:rsidR="00785418" w:rsidRPr="00785418">
        <w:rPr>
          <w:rFonts w:eastAsia="Arial Unicode MS" w:cs="Arial Unicode MS"/>
          <w:bCs/>
          <w:color w:val="000000"/>
          <w:szCs w:val="28"/>
          <w:u w:color="000000"/>
          <w:bdr w:val="nil"/>
        </w:rPr>
        <w:t xml:space="preserve">Усть-Донецком городском </w:t>
      </w:r>
      <w:r w:rsidR="00927348" w:rsidRPr="00927348">
        <w:rPr>
          <w:rFonts w:eastAsia="Arial Unicode MS" w:cs="Arial Unicode MS"/>
          <w:bCs/>
          <w:color w:val="000000"/>
          <w:szCs w:val="28"/>
          <w:u w:color="000000"/>
          <w:bdr w:val="nil"/>
        </w:rPr>
        <w:t>поселении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в 2021 году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Общая часть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color w:val="FF0000"/>
          <w:szCs w:val="28"/>
          <w:u w:color="FF0000"/>
          <w:bdr w:val="nil"/>
        </w:rPr>
      </w:pPr>
    </w:p>
    <w:p w:rsidR="00356BB3" w:rsidRPr="00927348" w:rsidRDefault="00927348" w:rsidP="00927348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rPr>
          <w:rFonts w:eastAsia="Arial Unicode MS" w:cs="Arial Unicode MS"/>
          <w:bCs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    </w:t>
      </w:r>
      <w:proofErr w:type="gramStart"/>
      <w:r w:rsidR="00356BB3" w:rsidRPr="0074080D">
        <w:rPr>
          <w:rFonts w:eastAsia="Arial Unicode MS" w:cs="Arial Unicode MS"/>
          <w:color w:val="000000"/>
          <w:szCs w:val="28"/>
          <w:u w:color="000000"/>
          <w:bdr w:val="nil"/>
        </w:rPr>
        <w:t>В рамках реализации Областного закона от 12.05.2009 № 218-ЗС «О противодействии коррупции в Ростовской области» и постановления Правительства Рос</w:t>
      </w:r>
      <w:r w:rsidR="008F0E8C" w:rsidRPr="0074080D">
        <w:rPr>
          <w:rFonts w:eastAsia="Arial Unicode MS" w:cs="Arial Unicode MS"/>
          <w:color w:val="000000"/>
          <w:szCs w:val="28"/>
          <w:u w:color="000000"/>
          <w:bdr w:val="nil"/>
        </w:rPr>
        <w:t>товской области от 30.09.2015</w:t>
      </w:r>
      <w:r w:rsidR="002556CE" w:rsidRPr="0074080D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356BB3" w:rsidRPr="0074080D">
        <w:rPr>
          <w:rFonts w:eastAsia="Arial Unicode MS" w:cs="Arial Unicode MS"/>
          <w:color w:val="000000"/>
          <w:szCs w:val="28"/>
          <w:u w:color="000000"/>
          <w:bdr w:val="nil"/>
        </w:rPr>
        <w:t xml:space="preserve">№ 5 «О порядке осуществления комиссией по координации работы по противодействию коррупции в Ростовской области антикоррупционного мониторинга», для оценки эффективности мер противодействия коррупции </w:t>
      </w:r>
      <w:r w:rsidRPr="00927348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</w:t>
      </w:r>
      <w:r w:rsidR="00785418" w:rsidRPr="00785418">
        <w:rPr>
          <w:rFonts w:eastAsia="Arial Unicode MS" w:cs="Arial Unicode MS"/>
          <w:bCs/>
          <w:color w:val="000000"/>
          <w:szCs w:val="28"/>
          <w:u w:color="000000"/>
          <w:bdr w:val="nil"/>
        </w:rPr>
        <w:t xml:space="preserve">Усть-Донецком городском </w:t>
      </w:r>
      <w:r w:rsidRPr="00927348">
        <w:rPr>
          <w:rFonts w:eastAsia="Arial Unicode MS" w:cs="Arial Unicode MS"/>
          <w:bCs/>
          <w:color w:val="000000"/>
          <w:szCs w:val="28"/>
          <w:u w:color="000000"/>
          <w:bdr w:val="nil"/>
        </w:rPr>
        <w:t>поселении</w:t>
      </w:r>
      <w:r w:rsidR="00785418">
        <w:rPr>
          <w:rFonts w:eastAsia="Arial Unicode MS" w:cs="Arial Unicode MS"/>
          <w:bCs/>
          <w:color w:val="000000"/>
          <w:szCs w:val="28"/>
          <w:u w:color="000000"/>
          <w:bdr w:val="nil"/>
        </w:rPr>
        <w:t xml:space="preserve"> </w:t>
      </w:r>
      <w:r w:rsidR="00356BB3" w:rsidRPr="0074080D">
        <w:rPr>
          <w:rFonts w:eastAsia="Arial Unicode MS" w:cs="Arial Unicode MS"/>
          <w:color w:val="000000"/>
          <w:szCs w:val="28"/>
          <w:u w:color="000000"/>
          <w:bdr w:val="nil"/>
        </w:rPr>
        <w:t xml:space="preserve">комиссией по 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 противодействию коррупции </w:t>
      </w:r>
      <w:r w:rsidRPr="00927348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</w:t>
      </w:r>
      <w:r w:rsidR="00785418" w:rsidRPr="00785418">
        <w:rPr>
          <w:rFonts w:eastAsia="Arial Unicode MS" w:cs="Arial Unicode MS"/>
          <w:bCs/>
          <w:color w:val="000000"/>
          <w:szCs w:val="28"/>
          <w:u w:color="000000"/>
          <w:bdr w:val="nil"/>
        </w:rPr>
        <w:t>Усть-Донецком городском</w:t>
      </w:r>
      <w:r w:rsidRPr="00927348">
        <w:rPr>
          <w:rFonts w:eastAsia="Arial Unicode MS" w:cs="Arial Unicode MS"/>
          <w:bCs/>
          <w:color w:val="000000"/>
          <w:szCs w:val="28"/>
          <w:u w:color="000000"/>
          <w:bdr w:val="nil"/>
        </w:rPr>
        <w:t xml:space="preserve"> поселении</w:t>
      </w:r>
      <w:r>
        <w:rPr>
          <w:rFonts w:eastAsia="Arial Unicode MS" w:cs="Arial Unicode MS"/>
          <w:bCs/>
          <w:color w:val="000000"/>
          <w:szCs w:val="28"/>
          <w:u w:color="000000"/>
          <w:bdr w:val="nil"/>
        </w:rPr>
        <w:t xml:space="preserve"> </w:t>
      </w:r>
      <w:r>
        <w:rPr>
          <w:rFonts w:eastAsia="Arial Unicode MS" w:cs="Arial Unicode MS"/>
          <w:bCs/>
          <w:color w:val="000000"/>
          <w:szCs w:val="28"/>
          <w:u w:color="000000"/>
          <w:bdr w:val="nil"/>
        </w:rPr>
        <w:tab/>
      </w:r>
      <w:r w:rsidR="00356BB3" w:rsidRPr="0074080D">
        <w:rPr>
          <w:rFonts w:eastAsia="Arial Unicode MS" w:cs="Arial Unicode MS"/>
          <w:color w:val="000000"/>
          <w:szCs w:val="28"/>
          <w:u w:color="000000"/>
          <w:bdr w:val="nil"/>
        </w:rPr>
        <w:t>по итогам 202</w:t>
      </w:r>
      <w:r w:rsidR="008F0E8C" w:rsidRPr="0074080D">
        <w:rPr>
          <w:rFonts w:eastAsia="Arial Unicode MS" w:cs="Arial Unicode MS"/>
          <w:szCs w:val="28"/>
          <w:u w:color="000000"/>
          <w:bdr w:val="nil"/>
        </w:rPr>
        <w:t>1</w:t>
      </w:r>
      <w:r w:rsidR="00356BB3" w:rsidRPr="0074080D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года проведен</w:t>
      </w:r>
      <w:proofErr w:type="gramEnd"/>
      <w:r w:rsidR="00356BB3" w:rsidRPr="0074080D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антикоррупционный мониторинг.</w:t>
      </w:r>
      <w:r w:rsidR="00356BB3" w:rsidRPr="0074080D">
        <w:rPr>
          <w:rFonts w:eastAsia="Arial Unicode MS" w:cs="Arial Unicode MS"/>
          <w:color w:val="FF0000"/>
          <w:szCs w:val="28"/>
          <w:u w:color="FF0000"/>
          <w:bdr w:val="nil"/>
        </w:rPr>
        <w:t xml:space="preserve"> </w:t>
      </w:r>
    </w:p>
    <w:p w:rsidR="00356BB3" w:rsidRPr="0074080D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</w:pPr>
      <w:r w:rsidRPr="0053253E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 xml:space="preserve">В рамках подпрограммы </w:t>
      </w:r>
      <w:r w:rsidR="0053253E" w:rsidRPr="0053253E">
        <w:rPr>
          <w:szCs w:val="28"/>
        </w:rPr>
        <w:t xml:space="preserve">«Противодействие коррупции в </w:t>
      </w:r>
      <w:r w:rsidR="00785418" w:rsidRPr="00785418">
        <w:rPr>
          <w:bCs/>
          <w:szCs w:val="28"/>
        </w:rPr>
        <w:t>Усть-Донецком городском</w:t>
      </w:r>
      <w:r w:rsidR="0053253E" w:rsidRPr="0053253E">
        <w:rPr>
          <w:bCs/>
          <w:szCs w:val="28"/>
        </w:rPr>
        <w:t xml:space="preserve"> поселении</w:t>
      </w:r>
      <w:r w:rsidR="0053253E" w:rsidRPr="0053253E">
        <w:rPr>
          <w:szCs w:val="28"/>
        </w:rPr>
        <w:t xml:space="preserve">» муниципальная программа </w:t>
      </w:r>
      <w:r w:rsidR="00785418" w:rsidRPr="00785418">
        <w:rPr>
          <w:bCs/>
          <w:szCs w:val="28"/>
        </w:rPr>
        <w:t>Усть-Донецко</w:t>
      </w:r>
      <w:r w:rsidR="00785418">
        <w:rPr>
          <w:bCs/>
          <w:szCs w:val="28"/>
        </w:rPr>
        <w:t>го</w:t>
      </w:r>
      <w:r w:rsidR="00785418" w:rsidRPr="00785418">
        <w:rPr>
          <w:bCs/>
          <w:szCs w:val="28"/>
        </w:rPr>
        <w:t xml:space="preserve"> городско</w:t>
      </w:r>
      <w:r w:rsidR="00785418">
        <w:rPr>
          <w:bCs/>
          <w:szCs w:val="28"/>
        </w:rPr>
        <w:t>го</w:t>
      </w:r>
      <w:r w:rsidR="00785418" w:rsidRPr="00785418">
        <w:rPr>
          <w:bCs/>
          <w:szCs w:val="28"/>
        </w:rPr>
        <w:t xml:space="preserve"> </w:t>
      </w:r>
      <w:r w:rsidR="0053253E" w:rsidRPr="0053253E">
        <w:rPr>
          <w:bCs/>
          <w:szCs w:val="28"/>
        </w:rPr>
        <w:t>поселения</w:t>
      </w:r>
      <w:r w:rsidR="0053253E" w:rsidRPr="0074080D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</w:rPr>
        <w:t xml:space="preserve">«Обеспечение общественного порядка и профилактика правонарушений», утвержденной </w:t>
      </w:r>
      <w:r w:rsidR="0053253E" w:rsidRPr="0053253E">
        <w:rPr>
          <w:szCs w:val="28"/>
        </w:rPr>
        <w:t xml:space="preserve">Постановлением Администрации </w:t>
      </w:r>
      <w:r w:rsidR="00785418" w:rsidRPr="00785418">
        <w:rPr>
          <w:bCs/>
          <w:szCs w:val="28"/>
        </w:rPr>
        <w:t xml:space="preserve">Усть-Донецкого городского </w:t>
      </w:r>
      <w:r w:rsidR="0053253E" w:rsidRPr="0053253E">
        <w:rPr>
          <w:bCs/>
          <w:szCs w:val="28"/>
        </w:rPr>
        <w:t>поселения</w:t>
      </w:r>
      <w:r w:rsidR="0053253E" w:rsidRPr="0053253E">
        <w:rPr>
          <w:b/>
          <w:bCs/>
          <w:szCs w:val="28"/>
        </w:rPr>
        <w:t xml:space="preserve"> </w:t>
      </w:r>
      <w:r w:rsidR="00785418" w:rsidRPr="00785418">
        <w:rPr>
          <w:szCs w:val="28"/>
        </w:rPr>
        <w:t xml:space="preserve">от 15.11.2018 года №216 </w:t>
      </w:r>
      <w:r w:rsidR="0053253E">
        <w:rPr>
          <w:szCs w:val="28"/>
        </w:rPr>
        <w:t>Администрацией</w:t>
      </w:r>
      <w:r w:rsidR="0053253E" w:rsidRPr="0053253E">
        <w:rPr>
          <w:szCs w:val="28"/>
        </w:rPr>
        <w:t xml:space="preserve"> </w:t>
      </w:r>
      <w:r w:rsidR="00785418" w:rsidRPr="00785418">
        <w:rPr>
          <w:bCs/>
          <w:szCs w:val="28"/>
        </w:rPr>
        <w:t xml:space="preserve">Усть-Донецкого городского </w:t>
      </w:r>
      <w:r w:rsidR="0053253E" w:rsidRPr="0053253E">
        <w:rPr>
          <w:bCs/>
          <w:szCs w:val="28"/>
        </w:rPr>
        <w:t>поселения</w:t>
      </w:r>
      <w:r w:rsidRPr="0074080D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 xml:space="preserve"> ежегодно осуществляется мониторинг общественного мнения о состоянии коррупции. </w:t>
      </w:r>
    </w:p>
    <w:p w:rsidR="00356BB3" w:rsidRPr="0074080D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708"/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</w:pPr>
      <w:r w:rsidRPr="0074080D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 xml:space="preserve">Согласно результатам социологических исследований, проведенных в 2021 году, информационную открытость деятельности органов </w:t>
      </w:r>
      <w:r w:rsidR="0053253E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>местного самоуправления</w:t>
      </w:r>
      <w:r w:rsidRPr="0074080D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 xml:space="preserve"> </w:t>
      </w:r>
      <w:r w:rsidR="00785418" w:rsidRPr="00785418">
        <w:rPr>
          <w:rFonts w:eastAsia="Arial Unicode MS" w:cs="Arial Unicode MS"/>
          <w:bCs/>
          <w:color w:val="000000"/>
          <w:kern w:val="16"/>
          <w:szCs w:val="28"/>
          <w:u w:color="000000"/>
          <w:bdr w:val="nil"/>
        </w:rPr>
        <w:t xml:space="preserve">Усть-Донецкого городского </w:t>
      </w:r>
      <w:r w:rsidR="0053253E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>поселения</w:t>
      </w:r>
      <w:r w:rsidRPr="0074080D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 xml:space="preserve"> в 2021 году положительно оценивают </w:t>
      </w:r>
      <w:r w:rsidR="0053253E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>6</w:t>
      </w:r>
      <w:r w:rsidR="0075463A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>9</w:t>
      </w:r>
      <w:r w:rsidR="0053253E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>% опрошенных лиц (при 6</w:t>
      </w:r>
      <w:r w:rsidR="0075463A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>9</w:t>
      </w:r>
      <w:r w:rsidRPr="0074080D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>%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74080D">
        <w:rPr>
          <w:rFonts w:eastAsia="Arial Unicode MS" w:cs="Arial Unicode MS"/>
          <w:color w:val="000000"/>
          <w:kern w:val="16"/>
          <w:szCs w:val="28"/>
          <w:u w:color="000000"/>
          <w:bdr w:val="nil"/>
        </w:rPr>
        <w:t>в 2020 году).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</w:p>
    <w:p w:rsidR="00356BB3" w:rsidRPr="0074080D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proofErr w:type="gramStart"/>
      <w:r w:rsidRPr="0074080D">
        <w:rPr>
          <w:rFonts w:eastAsia="Arial Unicode MS" w:cs="Arial Unicode MS"/>
          <w:szCs w:val="28"/>
          <w:u w:color="000000"/>
          <w:bdr w:val="nil"/>
        </w:rPr>
        <w:t xml:space="preserve">Во исполнение Указа Президента РФ от 15.07.2015 № 364 «О мерах по совершенствованию организации деятельности в области противодействия коррупции», </w:t>
      </w:r>
      <w:r w:rsidR="00014755" w:rsidRPr="0074080D">
        <w:rPr>
          <w:rFonts w:eastAsia="Arial Unicode MS" w:cs="Arial Unicode MS"/>
          <w:szCs w:val="28"/>
          <w:u w:color="000000"/>
          <w:bdr w:val="nil"/>
        </w:rPr>
        <w:t>У</w:t>
      </w:r>
      <w:r w:rsidRPr="0074080D">
        <w:rPr>
          <w:rFonts w:eastAsia="Arial Unicode MS" w:cs="Arial Unicode MS"/>
          <w:szCs w:val="28"/>
          <w:u w:color="000000"/>
          <w:bdr w:val="nil"/>
        </w:rPr>
        <w:t xml:space="preserve">каза Губернатора Ростовской области от 23.09.2015 № 96 «О комиссии по координации работы по противодействию коррупции в Ростовской области» (далее </w:t>
      </w:r>
      <w:r w:rsidR="00014755" w:rsidRPr="0074080D">
        <w:rPr>
          <w:rFonts w:eastAsia="Arial Unicode MS" w:cs="Arial Unicode MS"/>
          <w:szCs w:val="28"/>
          <w:u w:color="000000"/>
          <w:bdr w:val="nil"/>
        </w:rPr>
        <w:t>– У</w:t>
      </w:r>
      <w:r w:rsidRPr="0074080D">
        <w:rPr>
          <w:rFonts w:eastAsia="Arial Unicode MS" w:cs="Arial Unicode MS"/>
          <w:szCs w:val="28"/>
          <w:u w:color="000000"/>
          <w:bdr w:val="nil"/>
        </w:rPr>
        <w:t xml:space="preserve">каз Губернатора Ростовской области от 23.09.2015 № 96), в целях обеспечения реализации единой государственной политики в сфере противодействия коррупции в Ростовской области </w:t>
      </w:r>
      <w:r w:rsidRPr="0074080D">
        <w:rPr>
          <w:rFonts w:eastAsia="Arial Unicode MS" w:cs="Arial Unicode MS"/>
          <w:bCs/>
          <w:szCs w:val="28"/>
          <w:u w:color="000000"/>
          <w:bdr w:val="nil"/>
        </w:rPr>
        <w:t>продолжила работу</w:t>
      </w:r>
      <w:proofErr w:type="gramEnd"/>
      <w:r w:rsidRPr="0074080D">
        <w:rPr>
          <w:rFonts w:eastAsia="Arial Unicode MS" w:cs="Arial Unicode MS"/>
          <w:bCs/>
          <w:szCs w:val="28"/>
          <w:u w:color="000000"/>
          <w:bdr w:val="nil"/>
        </w:rPr>
        <w:t xml:space="preserve"> комиссия</w:t>
      </w:r>
      <w:r w:rsidRPr="0074080D">
        <w:rPr>
          <w:rFonts w:eastAsia="Arial Unicode MS" w:cs="Arial Unicode MS"/>
          <w:szCs w:val="28"/>
          <w:u w:color="000000"/>
          <w:bdr w:val="nil"/>
        </w:rPr>
        <w:t xml:space="preserve"> по противодействию коррупции </w:t>
      </w:r>
      <w:proofErr w:type="gramStart"/>
      <w:r w:rsidRPr="0074080D">
        <w:rPr>
          <w:rFonts w:eastAsia="Arial Unicode MS" w:cs="Arial Unicode MS"/>
          <w:szCs w:val="28"/>
          <w:u w:color="000000"/>
          <w:bdr w:val="nil"/>
        </w:rPr>
        <w:t>в</w:t>
      </w:r>
      <w:proofErr w:type="gramEnd"/>
      <w:r w:rsidRPr="0074080D">
        <w:rPr>
          <w:rFonts w:eastAsia="Arial Unicode MS" w:cs="Arial Unicode MS"/>
          <w:szCs w:val="28"/>
          <w:u w:color="000000"/>
          <w:bdr w:val="nil"/>
        </w:rPr>
        <w:t xml:space="preserve"> </w:t>
      </w:r>
      <w:proofErr w:type="gramStart"/>
      <w:r w:rsidR="0075463A" w:rsidRPr="0075463A">
        <w:rPr>
          <w:rFonts w:eastAsia="Arial Unicode MS" w:cs="Arial Unicode MS"/>
          <w:bCs/>
          <w:szCs w:val="28"/>
          <w:u w:color="000000"/>
          <w:bdr w:val="nil"/>
        </w:rPr>
        <w:t>Усть-Донецкого</w:t>
      </w:r>
      <w:proofErr w:type="gramEnd"/>
      <w:r w:rsidR="0075463A" w:rsidRPr="0075463A">
        <w:rPr>
          <w:rFonts w:eastAsia="Arial Unicode MS" w:cs="Arial Unicode MS"/>
          <w:bCs/>
          <w:szCs w:val="28"/>
          <w:u w:color="000000"/>
          <w:bdr w:val="nil"/>
        </w:rPr>
        <w:t xml:space="preserve"> городского</w:t>
      </w:r>
      <w:r w:rsidR="0053253E">
        <w:rPr>
          <w:rFonts w:eastAsia="Arial Unicode MS" w:cs="Arial Unicode MS"/>
          <w:szCs w:val="28"/>
          <w:u w:color="000000"/>
          <w:bdr w:val="nil"/>
        </w:rPr>
        <w:t xml:space="preserve"> поселении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</w:rPr>
        <w:t xml:space="preserve"> (далее – комиссия). </w:t>
      </w:r>
    </w:p>
    <w:p w:rsidR="00356BB3" w:rsidRPr="00300B29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szCs w:val="28"/>
          <w:u w:color="000000"/>
          <w:bdr w:val="nil"/>
        </w:rPr>
      </w:pPr>
      <w:r w:rsidRPr="00300B29">
        <w:rPr>
          <w:rFonts w:eastAsia="Arial Unicode MS" w:cs="Arial Unicode MS"/>
          <w:szCs w:val="28"/>
          <w:u w:color="000000"/>
          <w:bdr w:val="nil"/>
        </w:rPr>
        <w:t xml:space="preserve">В отчетном году проведено 4 заседания. </w:t>
      </w:r>
      <w:r w:rsidR="0053253E" w:rsidRPr="00300B29">
        <w:rPr>
          <w:rFonts w:eastAsia="Arial Unicode MS" w:cs="Arial Unicode MS"/>
          <w:szCs w:val="28"/>
          <w:u w:color="000000"/>
          <w:bdr w:val="nil"/>
        </w:rPr>
        <w:t>З</w:t>
      </w:r>
      <w:r w:rsidRPr="00300B29">
        <w:rPr>
          <w:rFonts w:eastAsia="Arial Unicode MS" w:cs="Arial Unicode MS"/>
          <w:szCs w:val="28"/>
          <w:u w:color="000000"/>
          <w:bdr w:val="nil"/>
        </w:rPr>
        <w:t>аседания</w:t>
      </w:r>
      <w:r w:rsidR="0053253E" w:rsidRPr="00300B29">
        <w:rPr>
          <w:rFonts w:eastAsia="Arial Unicode MS" w:cs="Arial Unicode MS"/>
          <w:szCs w:val="28"/>
          <w:u w:color="000000"/>
          <w:bdr w:val="nil"/>
        </w:rPr>
        <w:t xml:space="preserve"> 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комиссии прошли с приглашением руководителей образовательных организаций, а также представителей общественных организаций, уставными задачами которых является участие в противодействии коррупции</w:t>
      </w:r>
      <w:r w:rsidR="00014755" w:rsidRPr="00300B29">
        <w:rPr>
          <w:rFonts w:eastAsia="Arial Unicode MS" w:cs="Arial Unicode MS"/>
          <w:szCs w:val="28"/>
          <w:u w:color="000000"/>
          <w:bdr w:val="nil"/>
        </w:rPr>
        <w:t>,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и средств массовой информации. </w:t>
      </w:r>
    </w:p>
    <w:p w:rsidR="00356BB3" w:rsidRPr="00300B29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szCs w:val="28"/>
          <w:u w:color="000000"/>
          <w:bdr w:val="nil"/>
        </w:rPr>
      </w:pPr>
      <w:r w:rsidRPr="00300B29">
        <w:rPr>
          <w:rFonts w:eastAsia="Arial Unicode MS" w:cs="Arial Unicode MS"/>
          <w:szCs w:val="28"/>
          <w:u w:color="000000"/>
          <w:bdr w:val="nil"/>
        </w:rPr>
        <w:t xml:space="preserve">В течение 2021 года, в </w:t>
      </w:r>
      <w:r w:rsidRPr="00300B29">
        <w:rPr>
          <w:rFonts w:eastAsia="Arial Unicode MS" w:cs="Arial Unicode MS"/>
          <w:spacing w:val="-6"/>
          <w:szCs w:val="28"/>
          <w:u w:color="000000"/>
          <w:bdr w:val="nil"/>
        </w:rPr>
        <w:t xml:space="preserve">соответствии с планом работы комиссии, 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на заседаниях </w:t>
      </w:r>
      <w:r w:rsidRPr="00300B29">
        <w:rPr>
          <w:rFonts w:eastAsia="Arial Unicode MS" w:cs="Arial Unicode MS"/>
          <w:spacing w:val="-6"/>
          <w:szCs w:val="28"/>
          <w:u w:color="000000"/>
          <w:bdr w:val="nil"/>
        </w:rPr>
        <w:t>комиссии</w:t>
      </w:r>
      <w:r w:rsidR="00014755" w:rsidRPr="00300B29">
        <w:rPr>
          <w:rFonts w:eastAsia="Arial Unicode MS" w:cs="Arial Unicode MS"/>
          <w:szCs w:val="28"/>
          <w:u w:color="000000"/>
          <w:bdr w:val="nil"/>
        </w:rPr>
        <w:t xml:space="preserve"> рассматривались 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вопрос</w:t>
      </w:r>
      <w:r w:rsidR="00C17E5F" w:rsidRPr="00300B29">
        <w:rPr>
          <w:rFonts w:eastAsia="Arial Unicode MS" w:cs="Arial Unicode MS"/>
          <w:szCs w:val="28"/>
          <w:u w:color="000000"/>
          <w:bdr w:val="nil"/>
        </w:rPr>
        <w:t>ы</w:t>
      </w:r>
      <w:r w:rsidRPr="00300B29">
        <w:rPr>
          <w:rFonts w:eastAsia="Arial Unicode MS" w:cs="Arial Unicode MS"/>
          <w:szCs w:val="28"/>
          <w:u w:color="000000"/>
          <w:bdr w:val="nil"/>
        </w:rPr>
        <w:t>:</w:t>
      </w:r>
    </w:p>
    <w:p w:rsidR="00300B29" w:rsidRDefault="00300B29" w:rsidP="00300B29">
      <w:r>
        <w:t xml:space="preserve">  «</w:t>
      </w:r>
      <w:r w:rsidRPr="0051339F">
        <w:t>О повышении информированности населения о принимаемых мерах по противодействию коррупции и формирования у населения негативного отношения к фактам коррупции</w:t>
      </w:r>
      <w:r>
        <w:t>»;</w:t>
      </w:r>
    </w:p>
    <w:p w:rsidR="00300B29" w:rsidRDefault="00300B29" w:rsidP="00300B29">
      <w:r>
        <w:lastRenderedPageBreak/>
        <w:t>«</w:t>
      </w:r>
      <w:r w:rsidRPr="0051339F">
        <w:t xml:space="preserve">Об обязанности представления муниципальными служащими администрации </w:t>
      </w:r>
      <w:r>
        <w:t>Усть-Донецкого городского</w:t>
      </w:r>
      <w:r w:rsidRPr="0051339F">
        <w:t xml:space="preserve"> поселения сведений о доходах, расходах, об имуществе и обязательствах имущественного характера</w:t>
      </w:r>
      <w:r>
        <w:t>»;</w:t>
      </w:r>
    </w:p>
    <w:p w:rsidR="00300B29" w:rsidRPr="00894712" w:rsidRDefault="00300B29" w:rsidP="00300B29">
      <w:pPr>
        <w:ind w:firstLine="708"/>
      </w:pPr>
      <w:r>
        <w:t>«</w:t>
      </w:r>
      <w:r w:rsidRPr="00894712">
        <w:t>Об исполнении  требований ст. 8 ФЗ от 19.12.2008 г. № 273-ФЗ «О противодействии коррупции»</w:t>
      </w:r>
      <w:r>
        <w:t>;</w:t>
      </w:r>
    </w:p>
    <w:p w:rsidR="00300B29" w:rsidRDefault="00300B29" w:rsidP="00300B29">
      <w:pPr>
        <w:ind w:firstLine="708"/>
      </w:pPr>
      <w:r>
        <w:rPr>
          <w:color w:val="000000"/>
        </w:rPr>
        <w:t>«</w:t>
      </w:r>
      <w:r w:rsidRPr="00BB551D">
        <w:t xml:space="preserve">Итоги работы по проведению </w:t>
      </w:r>
      <w:proofErr w:type="spellStart"/>
      <w:r w:rsidRPr="00BB551D">
        <w:t>антикоррупционной</w:t>
      </w:r>
      <w:proofErr w:type="spellEnd"/>
      <w:r w:rsidRPr="00BB551D">
        <w:t xml:space="preserve"> экспертизы и общественной экспертизы  нормативных правовых актов и их проектов в Администрации </w:t>
      </w:r>
      <w:r>
        <w:t xml:space="preserve">Усть-Донецкого городского </w:t>
      </w:r>
      <w:r w:rsidRPr="00BB551D">
        <w:t xml:space="preserve"> поселения за 2020 год</w:t>
      </w:r>
      <w:r>
        <w:t>»;</w:t>
      </w:r>
    </w:p>
    <w:p w:rsidR="00300B29" w:rsidRDefault="00300B29" w:rsidP="00300B29">
      <w:r>
        <w:t>«О работе по составлению административных протоколов муниципальными служащими Усть-Донецкого городского поселения»;</w:t>
      </w:r>
    </w:p>
    <w:p w:rsidR="00300B29" w:rsidRDefault="00300B29" w:rsidP="00300B29">
      <w:r>
        <w:t>«</w:t>
      </w:r>
      <w:r w:rsidRPr="00EA1B32">
        <w:t>Разработка мероприятий по организации и проведению мероприятий с участием: специалистов в области рекламы, средств массовой информации и общественных связей по созданию и распространению информации, направленной на формирование в обществе неприятия всех фор</w:t>
      </w:r>
      <w:r>
        <w:t>м коррупции. Социальная реклама</w:t>
      </w:r>
      <w:r w:rsidRPr="00EA1B32">
        <w:t>; общественных организаций, некоммерческих организаций в сфере противодействия коррупции</w:t>
      </w:r>
      <w:r>
        <w:t xml:space="preserve">». </w:t>
      </w:r>
    </w:p>
    <w:p w:rsidR="00300B29" w:rsidRDefault="00300B29" w:rsidP="00300B29"/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1. Реализация антикоррупционной политики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1.1. Правовые акты, направленные на реализацию антикоррупционной политики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i/>
          <w:iCs/>
          <w:color w:val="FF0000"/>
          <w:szCs w:val="28"/>
          <w:u w:color="FF0000"/>
          <w:bdr w:val="nil"/>
        </w:rPr>
      </w:pPr>
    </w:p>
    <w:p w:rsidR="007367B8" w:rsidRDefault="007367B8" w:rsidP="008A15F6">
      <w:pPr>
        <w:tabs>
          <w:tab w:val="left" w:pos="5940"/>
        </w:tabs>
        <w:ind w:right="-1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7367B8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течение  2021  года по мере необходимости муниципальные правовые акты приводились в соответствие с действующим законодательством, кроме того были приняты: </w:t>
      </w:r>
    </w:p>
    <w:p w:rsidR="00CA7E48" w:rsidRDefault="00CA7E48" w:rsidP="008A15F6">
      <w:pPr>
        <w:tabs>
          <w:tab w:val="left" w:pos="5940"/>
        </w:tabs>
        <w:ind w:right="-1"/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>п</w:t>
      </w:r>
      <w:r w:rsidRPr="00CA7E48">
        <w:rPr>
          <w:rFonts w:eastAsia="Arial Unicode MS" w:cs="Arial Unicode MS"/>
          <w:color w:val="000000"/>
          <w:szCs w:val="28"/>
          <w:u w:color="000000"/>
          <w:bdr w:val="nil"/>
        </w:rPr>
        <w:t xml:space="preserve">остановление Администрации </w:t>
      </w:r>
      <w:r w:rsidRPr="00CA7E48">
        <w:rPr>
          <w:rFonts w:eastAsia="Arial Unicode MS" w:cs="Arial Unicode MS"/>
          <w:bCs/>
          <w:color w:val="000000"/>
          <w:szCs w:val="28"/>
          <w:u w:color="000000"/>
          <w:bdr w:val="nil"/>
        </w:rPr>
        <w:t xml:space="preserve">Усть-Донецкого городского </w:t>
      </w:r>
      <w:r w:rsidRPr="00CA7E48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поселения  от 30.12.2019 г. № 368 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«</w:t>
      </w:r>
      <w:r w:rsidRPr="00CA7E48">
        <w:rPr>
          <w:rFonts w:eastAsia="Arial Unicode MS" w:cs="Arial Unicode MS"/>
          <w:color w:val="000000"/>
          <w:szCs w:val="28"/>
          <w:u w:color="000000"/>
          <w:bdr w:val="nil"/>
        </w:rPr>
        <w:t>О внесении изменений в постановление Администрации Усть-Донецкого городского поселения от 31.12.2014 № 226 «Об утверждении Положения о комиссии по противодействию коррупции»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»;</w:t>
      </w:r>
    </w:p>
    <w:p w:rsidR="008A15F6" w:rsidRPr="008A15F6" w:rsidRDefault="00356BB3" w:rsidP="008A15F6">
      <w:pPr>
        <w:tabs>
          <w:tab w:val="left" w:pos="5940"/>
        </w:tabs>
        <w:ind w:right="-1"/>
        <w:rPr>
          <w:szCs w:val="28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постановление </w:t>
      </w:r>
      <w:r w:rsidR="00F863F9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8A15F6" w:rsidRPr="008A15F6">
        <w:rPr>
          <w:rFonts w:eastAsia="Arial Unicode MS" w:cs="Arial Unicode MS"/>
          <w:bCs/>
          <w:color w:val="000000"/>
          <w:szCs w:val="28"/>
          <w:u w:color="000000"/>
          <w:bdr w:val="nil"/>
        </w:rPr>
        <w:t xml:space="preserve">Усть-Донецкого городского </w:t>
      </w:r>
      <w:r w:rsidR="00F863F9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поселения  от </w:t>
      </w:r>
      <w:r w:rsidR="008A15F6">
        <w:rPr>
          <w:rFonts w:eastAsia="Arial Unicode MS" w:cs="Arial Unicode MS"/>
          <w:color w:val="000000"/>
          <w:szCs w:val="28"/>
          <w:u w:color="000000"/>
          <w:bdr w:val="nil"/>
        </w:rPr>
        <w:t>24</w:t>
      </w:r>
      <w:r w:rsidR="00F863F9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  <w:r w:rsidR="00AE1697">
        <w:rPr>
          <w:rFonts w:eastAsia="Arial Unicode MS" w:cs="Arial Unicode MS"/>
          <w:color w:val="000000"/>
          <w:szCs w:val="28"/>
          <w:u w:color="000000"/>
          <w:bdr w:val="nil"/>
        </w:rPr>
        <w:t>1</w:t>
      </w:r>
      <w:r w:rsidR="008A15F6">
        <w:rPr>
          <w:rFonts w:eastAsia="Arial Unicode MS" w:cs="Arial Unicode MS"/>
          <w:color w:val="000000"/>
          <w:szCs w:val="28"/>
          <w:u w:color="000000"/>
          <w:bdr w:val="nil"/>
        </w:rPr>
        <w:t>0</w:t>
      </w:r>
      <w:r w:rsidR="00F863F9">
        <w:rPr>
          <w:rFonts w:eastAsia="Arial Unicode MS" w:cs="Arial Unicode MS"/>
          <w:color w:val="000000"/>
          <w:szCs w:val="28"/>
          <w:u w:color="000000"/>
          <w:bdr w:val="nil"/>
        </w:rPr>
        <w:t>.201</w:t>
      </w:r>
      <w:r w:rsidR="008A15F6">
        <w:rPr>
          <w:rFonts w:eastAsia="Arial Unicode MS" w:cs="Arial Unicode MS"/>
          <w:color w:val="000000"/>
          <w:szCs w:val="28"/>
          <w:u w:color="000000"/>
          <w:bdr w:val="nil"/>
        </w:rPr>
        <w:t>0</w:t>
      </w:r>
      <w:r w:rsidR="00F863F9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№</w:t>
      </w:r>
      <w:r w:rsidR="008A15F6">
        <w:rPr>
          <w:rFonts w:eastAsia="Arial Unicode MS" w:cs="Arial Unicode MS"/>
          <w:color w:val="000000"/>
          <w:szCs w:val="28"/>
          <w:u w:color="000000"/>
          <w:bdr w:val="nil"/>
        </w:rPr>
        <w:t>30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 «</w:t>
      </w:r>
      <w:r w:rsidR="008A15F6" w:rsidRPr="008A15F6">
        <w:rPr>
          <w:szCs w:val="28"/>
        </w:rPr>
        <w:t>Об   утверждении   Перечня   должностей     муниципальной   службы,   при   назначении  на   которые    граждане   и   при замещении,    которых     лица,    замещающие     должности</w:t>
      </w:r>
      <w:r w:rsidR="008A15F6">
        <w:rPr>
          <w:szCs w:val="28"/>
        </w:rPr>
        <w:t xml:space="preserve"> </w:t>
      </w:r>
      <w:r w:rsidR="008A15F6" w:rsidRPr="008A15F6">
        <w:rPr>
          <w:szCs w:val="28"/>
        </w:rPr>
        <w:t xml:space="preserve">муниципальной   службы,    обязаны представлять сведения  о      своих      доходах,   об   имуществе  и    обязательствах имущественного          характера,    а    также     сведения    о   </w:t>
      </w:r>
    </w:p>
    <w:p w:rsidR="00356BB3" w:rsidRPr="00F863F9" w:rsidRDefault="008A15F6" w:rsidP="008A15F6">
      <w:pPr>
        <w:tabs>
          <w:tab w:val="left" w:pos="5940"/>
        </w:tabs>
        <w:ind w:right="-1" w:firstLine="0"/>
        <w:rPr>
          <w:szCs w:val="28"/>
        </w:rPr>
      </w:pPr>
      <w:proofErr w:type="gramStart"/>
      <w:r w:rsidRPr="008A15F6">
        <w:rPr>
          <w:szCs w:val="28"/>
        </w:rPr>
        <w:t>доходах</w:t>
      </w:r>
      <w:proofErr w:type="gramEnd"/>
      <w:r w:rsidRPr="008A15F6">
        <w:rPr>
          <w:szCs w:val="28"/>
        </w:rPr>
        <w:t>,       об        имуществе           и          обязательствах имущественного     характера      своих      супруги   (супруга)  несовершеннолетних     детей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»;</w:t>
      </w:r>
    </w:p>
    <w:p w:rsidR="00356BB3" w:rsidRPr="00F863F9" w:rsidRDefault="00622723" w:rsidP="00F863F9">
      <w:pPr>
        <w:rPr>
          <w:szCs w:val="28"/>
        </w:rPr>
      </w:pPr>
      <w:hyperlink r:id="rId8" w:history="1">
        <w:r w:rsidR="00731AF5" w:rsidRPr="00731AF5">
          <w:rPr>
            <w:rStyle w:val="af2"/>
            <w:rFonts w:eastAsia="Arial Unicode MS" w:cs="Arial Unicode MS"/>
            <w:color w:val="auto"/>
            <w:szCs w:val="28"/>
            <w:u w:val="none"/>
            <w:bdr w:val="nil"/>
          </w:rPr>
          <w:t xml:space="preserve">постановление Администрации </w:t>
        </w:r>
        <w:r w:rsidR="00731AF5" w:rsidRPr="00731AF5">
          <w:rPr>
            <w:rStyle w:val="af2"/>
            <w:rFonts w:eastAsia="Arial Unicode MS" w:cs="Arial Unicode MS"/>
            <w:bCs/>
            <w:color w:val="auto"/>
            <w:szCs w:val="28"/>
            <w:u w:val="none"/>
            <w:bdr w:val="nil"/>
          </w:rPr>
          <w:t xml:space="preserve">Усть-Донецкого городского </w:t>
        </w:r>
        <w:r w:rsidR="00731AF5" w:rsidRPr="00731AF5">
          <w:rPr>
            <w:rStyle w:val="af2"/>
            <w:rFonts w:eastAsia="Arial Unicode MS" w:cs="Arial Unicode MS"/>
            <w:color w:val="auto"/>
            <w:szCs w:val="28"/>
            <w:u w:val="none"/>
            <w:bdr w:val="nil"/>
          </w:rPr>
          <w:t xml:space="preserve">поселения от 31.12.2015 г. № 407 </w:t>
        </w:r>
      </w:hyperlink>
      <w:r w:rsidR="00731AF5" w:rsidRPr="00731AF5">
        <w:rPr>
          <w:rFonts w:eastAsia="Arial Unicode MS" w:cs="Arial Unicode MS"/>
          <w:szCs w:val="28"/>
          <w:bdr w:val="nil"/>
        </w:rPr>
        <w:t>«О</w:t>
      </w:r>
      <w:r w:rsidR="00731AF5" w:rsidRPr="00731AF5">
        <w:rPr>
          <w:rFonts w:eastAsia="Arial Unicode MS" w:cs="Arial Unicode MS"/>
          <w:color w:val="000000"/>
          <w:szCs w:val="28"/>
          <w:u w:color="000000"/>
          <w:bdr w:val="nil"/>
        </w:rPr>
        <w:t>б утверждении Перечня муниципальных услуг предоставляемых населению, носящих коррупционную составляющую</w:t>
      </w:r>
      <w:r w:rsidR="00731AF5">
        <w:rPr>
          <w:rFonts w:eastAsia="Arial Unicode MS" w:cs="Arial Unicode MS"/>
          <w:color w:val="000000"/>
          <w:szCs w:val="28"/>
          <w:u w:color="000000"/>
          <w:bdr w:val="nil"/>
        </w:rPr>
        <w:t>»;</w:t>
      </w:r>
    </w:p>
    <w:p w:rsidR="00356BB3" w:rsidRPr="00AE1697" w:rsidRDefault="00AE1697" w:rsidP="00AE1697">
      <w:pPr>
        <w:pStyle w:val="ConsPlusNormal"/>
        <w:jc w:val="both"/>
        <w:rPr>
          <w:szCs w:val="28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        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постановление </w:t>
      </w:r>
      <w:r w:rsidR="00F863F9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731AF5" w:rsidRPr="00731AF5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F863F9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поселения </w:t>
      </w:r>
      <w:r w:rsidR="00731AF5" w:rsidRPr="00731AF5">
        <w:rPr>
          <w:rFonts w:eastAsia="Arial Unicode MS" w:cs="Arial Unicode MS"/>
          <w:color w:val="000000"/>
          <w:szCs w:val="28"/>
          <w:u w:color="000000"/>
          <w:bdr w:val="nil"/>
        </w:rPr>
        <w:t>от 03.02.2016 г.</w:t>
      </w:r>
      <w:r w:rsidR="00F863F9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hyperlink r:id="rId9" w:history="1">
        <w:r w:rsidR="00731AF5" w:rsidRPr="00731AF5">
          <w:rPr>
            <w:rStyle w:val="af2"/>
            <w:rFonts w:eastAsia="Arial Unicode MS" w:cs="Arial Unicode MS"/>
            <w:color w:val="auto"/>
            <w:szCs w:val="28"/>
            <w:u w:val="none"/>
            <w:bdr w:val="nil"/>
          </w:rPr>
          <w:t xml:space="preserve">№ 15 </w:t>
        </w:r>
      </w:hyperlink>
      <w:r w:rsidR="00731AF5" w:rsidRPr="00731AF5">
        <w:rPr>
          <w:rFonts w:eastAsia="Arial Unicode MS" w:cs="Arial Unicode MS"/>
          <w:szCs w:val="28"/>
          <w:bdr w:val="nil"/>
        </w:rPr>
        <w:t xml:space="preserve">  </w:t>
      </w:r>
      <w:r w:rsidR="00731AF5">
        <w:rPr>
          <w:rFonts w:eastAsia="Arial Unicode MS" w:cs="Arial Unicode MS"/>
          <w:szCs w:val="28"/>
          <w:bdr w:val="nil"/>
        </w:rPr>
        <w:t>«</w:t>
      </w:r>
      <w:r w:rsidR="00731AF5" w:rsidRPr="00731AF5">
        <w:rPr>
          <w:rFonts w:eastAsia="Arial Unicode MS" w:cs="Arial Unicode MS"/>
          <w:szCs w:val="28"/>
          <w:bdr w:val="nil"/>
        </w:rPr>
        <w:t>О</w:t>
      </w:r>
      <w:r w:rsidR="00731AF5" w:rsidRPr="00731AF5">
        <w:rPr>
          <w:rFonts w:eastAsia="Arial Unicode MS" w:cs="Arial Unicode MS"/>
          <w:color w:val="000000"/>
          <w:szCs w:val="28"/>
          <w:u w:color="000000"/>
          <w:bdr w:val="nil"/>
        </w:rPr>
        <w:t>б утверждении Порядка уведомления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конфликту интересов</w:t>
      </w:r>
      <w:r w:rsidR="00731AF5">
        <w:rPr>
          <w:rFonts w:eastAsia="Arial Unicode MS" w:cs="Arial Unicode MS"/>
          <w:color w:val="000000"/>
          <w:szCs w:val="28"/>
          <w:u w:color="000000"/>
          <w:bdr w:val="nil"/>
        </w:rPr>
        <w:t>»;</w:t>
      </w:r>
      <w:r w:rsidR="00731AF5" w:rsidRPr="00731AF5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</w:p>
    <w:p w:rsidR="00356BB3" w:rsidRPr="00AE1697" w:rsidRDefault="00356BB3" w:rsidP="00053DFD">
      <w:pPr>
        <w:ind w:right="-1"/>
        <w:rPr>
          <w:szCs w:val="28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lastRenderedPageBreak/>
        <w:t xml:space="preserve">постановление </w:t>
      </w:r>
      <w:r w:rsidR="00AE1697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053DFD" w:rsidRPr="00053DFD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поселения </w:t>
      </w:r>
      <w:r w:rsidR="00AE1697">
        <w:rPr>
          <w:rFonts w:eastAsia="Arial Unicode MS" w:cs="Arial Unicode MS"/>
          <w:color w:val="000000"/>
          <w:szCs w:val="28"/>
          <w:u w:color="000000"/>
          <w:bdr w:val="nil"/>
        </w:rPr>
        <w:t xml:space="preserve">от </w:t>
      </w:r>
      <w:r w:rsidR="00B31AEF">
        <w:rPr>
          <w:rFonts w:eastAsia="Arial Unicode MS" w:cs="Arial Unicode MS"/>
          <w:color w:val="000000"/>
          <w:szCs w:val="28"/>
          <w:u w:color="000000"/>
          <w:bdr w:val="nil"/>
        </w:rPr>
        <w:t>0</w:t>
      </w:r>
      <w:r w:rsidR="00053DFD">
        <w:rPr>
          <w:rFonts w:eastAsia="Arial Unicode MS" w:cs="Arial Unicode MS"/>
          <w:color w:val="000000"/>
          <w:szCs w:val="28"/>
          <w:u w:color="000000"/>
          <w:bdr w:val="nil"/>
        </w:rPr>
        <w:t>6</w:t>
      </w:r>
      <w:r w:rsidR="00B31AEF">
        <w:rPr>
          <w:rFonts w:eastAsia="Arial Unicode MS" w:cs="Arial Unicode MS"/>
          <w:color w:val="000000"/>
          <w:szCs w:val="28"/>
          <w:u w:color="000000"/>
          <w:bdr w:val="nil"/>
        </w:rPr>
        <w:t>.0</w:t>
      </w:r>
      <w:r w:rsidR="00053DFD">
        <w:rPr>
          <w:rFonts w:eastAsia="Arial Unicode MS" w:cs="Arial Unicode MS"/>
          <w:color w:val="000000"/>
          <w:szCs w:val="28"/>
          <w:u w:color="000000"/>
          <w:bdr w:val="nil"/>
        </w:rPr>
        <w:t>3</w:t>
      </w:r>
      <w:r w:rsidR="00B31AEF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  <w:r w:rsidR="00AE1697">
        <w:rPr>
          <w:rFonts w:eastAsia="Arial Unicode MS" w:cs="Arial Unicode MS"/>
          <w:color w:val="000000"/>
          <w:szCs w:val="28"/>
          <w:u w:color="000000"/>
          <w:bdr w:val="nil"/>
        </w:rPr>
        <w:t>20</w:t>
      </w:r>
      <w:r w:rsidR="00053DFD">
        <w:rPr>
          <w:rFonts w:eastAsia="Arial Unicode MS" w:cs="Arial Unicode MS"/>
          <w:color w:val="000000"/>
          <w:szCs w:val="28"/>
          <w:u w:color="000000"/>
          <w:bdr w:val="nil"/>
        </w:rPr>
        <w:t>20</w:t>
      </w:r>
      <w:r w:rsidR="00AE1697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№ </w:t>
      </w:r>
      <w:r w:rsidR="00053DFD">
        <w:rPr>
          <w:rFonts w:eastAsia="Arial Unicode MS" w:cs="Arial Unicode MS"/>
          <w:color w:val="000000"/>
          <w:szCs w:val="28"/>
          <w:u w:color="000000"/>
          <w:bdr w:val="nil"/>
        </w:rPr>
        <w:t>36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«</w:t>
      </w:r>
      <w:r w:rsidR="00053DFD" w:rsidRPr="00053DFD">
        <w:rPr>
          <w:szCs w:val="28"/>
        </w:rPr>
        <w:t xml:space="preserve">Об    утверждении   </w:t>
      </w:r>
      <w:proofErr w:type="gramStart"/>
      <w:r w:rsidR="00053DFD" w:rsidRPr="00053DFD">
        <w:rPr>
          <w:szCs w:val="28"/>
        </w:rPr>
        <w:t>перечня   должностей</w:t>
      </w:r>
      <w:r w:rsidR="00053DFD">
        <w:rPr>
          <w:szCs w:val="28"/>
        </w:rPr>
        <w:t xml:space="preserve"> </w:t>
      </w:r>
      <w:r w:rsidR="00053DFD" w:rsidRPr="00053DFD">
        <w:rPr>
          <w:szCs w:val="28"/>
        </w:rPr>
        <w:t>муниципальной службы Администрации Усть-Донецкого    городского    поселения</w:t>
      </w:r>
      <w:r w:rsidR="00053DFD">
        <w:rPr>
          <w:szCs w:val="28"/>
        </w:rPr>
        <w:t xml:space="preserve"> </w:t>
      </w:r>
      <w:r w:rsidR="00053DFD" w:rsidRPr="00053DFD">
        <w:rPr>
          <w:szCs w:val="28"/>
        </w:rPr>
        <w:t>Усть-Донецкого муниципального района</w:t>
      </w:r>
      <w:r w:rsidR="00053DFD">
        <w:rPr>
          <w:szCs w:val="28"/>
        </w:rPr>
        <w:t xml:space="preserve"> </w:t>
      </w:r>
      <w:r w:rsidR="00053DFD" w:rsidRPr="00053DFD">
        <w:rPr>
          <w:szCs w:val="28"/>
        </w:rPr>
        <w:t>Ростовской</w:t>
      </w:r>
      <w:proofErr w:type="gramEnd"/>
      <w:r w:rsidR="00053DFD" w:rsidRPr="00053DFD">
        <w:rPr>
          <w:szCs w:val="28"/>
        </w:rPr>
        <w:t xml:space="preserve"> области,  замещение которых</w:t>
      </w:r>
      <w:r w:rsidR="00053DFD">
        <w:rPr>
          <w:szCs w:val="28"/>
        </w:rPr>
        <w:t xml:space="preserve"> </w:t>
      </w:r>
      <w:r w:rsidR="00053DFD" w:rsidRPr="00053DFD">
        <w:rPr>
          <w:szCs w:val="28"/>
        </w:rPr>
        <w:t>связано   с    коррупционными    рисками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»;</w:t>
      </w:r>
    </w:p>
    <w:p w:rsidR="00356BB3" w:rsidRPr="00AE1697" w:rsidRDefault="00356BB3" w:rsidP="00AE1697">
      <w:pPr>
        <w:widowControl w:val="0"/>
        <w:rPr>
          <w:szCs w:val="28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постановление </w:t>
      </w:r>
      <w:r w:rsidR="00AE1697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053DFD" w:rsidRPr="00053DFD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AE1697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поселения 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от </w:t>
      </w:r>
      <w:proofErr w:type="spellStart"/>
      <w:proofErr w:type="gramStart"/>
      <w:r w:rsidR="00FB178E" w:rsidRPr="00FB178E">
        <w:rPr>
          <w:rFonts w:eastAsia="Arial Unicode MS" w:cs="Arial Unicode MS"/>
          <w:color w:val="000000"/>
          <w:szCs w:val="28"/>
          <w:u w:color="000000"/>
          <w:bdr w:val="nil"/>
        </w:rPr>
        <w:t>от</w:t>
      </w:r>
      <w:proofErr w:type="spellEnd"/>
      <w:proofErr w:type="gramEnd"/>
      <w:r w:rsidR="00FB178E" w:rsidRPr="00FB178E">
        <w:rPr>
          <w:rFonts w:eastAsia="Arial Unicode MS" w:cs="Arial Unicode MS"/>
          <w:color w:val="000000"/>
          <w:szCs w:val="28"/>
          <w:u w:color="000000"/>
          <w:bdr w:val="nil"/>
        </w:rPr>
        <w:t xml:space="preserve"> 31.12.2014 № 226 «Об утверждении Положения о комиссии по противодействию коррупции»</w:t>
      </w:r>
      <w:r w:rsidR="00FB178E">
        <w:rPr>
          <w:rFonts w:eastAsia="Arial Unicode MS" w:cs="Arial Unicode MS"/>
          <w:color w:val="000000"/>
          <w:szCs w:val="28"/>
          <w:u w:color="000000"/>
          <w:bdr w:val="nil"/>
        </w:rPr>
        <w:t>;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постановление </w:t>
      </w:r>
      <w:r w:rsidR="00AE1697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053DFD" w:rsidRPr="00053DFD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AE1697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поселения  </w:t>
      </w:r>
      <w:r w:rsidR="00053DFD" w:rsidRPr="00053DFD">
        <w:rPr>
          <w:rFonts w:eastAsia="Arial Unicode MS" w:cs="Arial Unicode MS"/>
          <w:color w:val="000000"/>
          <w:szCs w:val="28"/>
          <w:u w:color="000000"/>
          <w:bdr w:val="nil"/>
        </w:rPr>
        <w:t>от 21.03.2016 г.</w:t>
      </w:r>
      <w:r w:rsidR="00AE1697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hyperlink r:id="rId10" w:history="1">
        <w:r w:rsidR="00053DFD" w:rsidRPr="00053DFD">
          <w:rPr>
            <w:rStyle w:val="af2"/>
            <w:rFonts w:eastAsia="Arial Unicode MS" w:cs="Arial Unicode MS"/>
            <w:szCs w:val="28"/>
            <w:u w:val="none"/>
            <w:bdr w:val="nil"/>
          </w:rPr>
          <w:t> </w:t>
        </w:r>
        <w:r w:rsidR="00053DFD" w:rsidRPr="00053DFD">
          <w:rPr>
            <w:rStyle w:val="af2"/>
            <w:rFonts w:eastAsia="Arial Unicode MS" w:cs="Arial Unicode MS"/>
            <w:color w:val="auto"/>
            <w:szCs w:val="28"/>
            <w:u w:val="none"/>
            <w:bdr w:val="nil"/>
          </w:rPr>
          <w:t>№ 55 </w:t>
        </w:r>
      </w:hyperlink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должности»;</w:t>
      </w:r>
    </w:p>
    <w:p w:rsidR="00FB178E" w:rsidRDefault="00356BB3" w:rsidP="0075693D">
      <w:pPr>
        <w:widowControl w:val="0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постановление </w:t>
      </w:r>
      <w:r w:rsidR="0075693D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FB178E" w:rsidRPr="00FB178E">
        <w:rPr>
          <w:rFonts w:eastAsia="Arial Unicode MS" w:cs="Arial Unicode MS"/>
          <w:color w:val="000000"/>
          <w:szCs w:val="28"/>
          <w:u w:color="000000"/>
          <w:bdr w:val="nil"/>
        </w:rPr>
        <w:t>Усть-Донецкого городского от 30.12.2013 г.</w:t>
      </w:r>
      <w:hyperlink r:id="rId11" w:history="1">
        <w:r w:rsidR="00FB178E" w:rsidRPr="00FB178E">
          <w:rPr>
            <w:rStyle w:val="af2"/>
            <w:rFonts w:eastAsia="Arial Unicode MS" w:cs="Arial Unicode MS"/>
            <w:color w:val="auto"/>
            <w:szCs w:val="28"/>
            <w:u w:val="none"/>
            <w:bdr w:val="nil"/>
          </w:rPr>
          <w:t xml:space="preserve"> № 373 </w:t>
        </w:r>
      </w:hyperlink>
      <w:r w:rsidR="00FB178E">
        <w:rPr>
          <w:rFonts w:eastAsia="Arial Unicode MS" w:cs="Arial Unicode MS"/>
          <w:szCs w:val="28"/>
          <w:bdr w:val="nil"/>
        </w:rPr>
        <w:t>«О</w:t>
      </w:r>
      <w:r w:rsidR="00FB178E" w:rsidRPr="00FB178E">
        <w:rPr>
          <w:rFonts w:eastAsia="Arial Unicode MS" w:cs="Arial Unicode MS"/>
          <w:color w:val="000000"/>
          <w:szCs w:val="28"/>
          <w:u w:color="000000"/>
          <w:bdr w:val="nil"/>
        </w:rPr>
        <w:t>б утверждении  Порядка уведомления  представителя нанимателя (работодателя) о фактах обращения в целях склонения муниципального служащего администрации Усть-Донецкого городского поселения к совершению коррупционных правонарушений</w:t>
      </w:r>
      <w:r w:rsidR="00FB178E">
        <w:rPr>
          <w:rFonts w:eastAsia="Arial Unicode MS" w:cs="Arial Unicode MS"/>
          <w:color w:val="000000"/>
          <w:szCs w:val="28"/>
          <w:u w:color="000000"/>
          <w:bdr w:val="nil"/>
        </w:rPr>
        <w:t>»;</w:t>
      </w:r>
    </w:p>
    <w:p w:rsidR="00356BB3" w:rsidRPr="0075693D" w:rsidRDefault="00FB178E" w:rsidP="0075693D">
      <w:pPr>
        <w:widowControl w:val="0"/>
        <w:rPr>
          <w:szCs w:val="28"/>
        </w:rPr>
      </w:pPr>
      <w:r w:rsidRPr="00FB178E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постановление </w:t>
      </w:r>
      <w:r w:rsidR="00B31AEF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8232A5" w:rsidRPr="008232A5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B31AEF">
        <w:rPr>
          <w:rFonts w:eastAsia="Arial Unicode MS" w:cs="Arial Unicode MS"/>
          <w:color w:val="000000"/>
          <w:szCs w:val="28"/>
          <w:u w:color="000000"/>
          <w:bdr w:val="nil"/>
        </w:rPr>
        <w:t>поселения  от 2</w:t>
      </w:r>
      <w:r w:rsidR="008232A5">
        <w:rPr>
          <w:rFonts w:eastAsia="Arial Unicode MS" w:cs="Arial Unicode MS"/>
          <w:color w:val="000000"/>
          <w:szCs w:val="28"/>
          <w:u w:color="000000"/>
          <w:bdr w:val="nil"/>
        </w:rPr>
        <w:t>5</w:t>
      </w:r>
      <w:r w:rsidR="00B31AEF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  <w:r w:rsidR="008232A5">
        <w:rPr>
          <w:rFonts w:eastAsia="Arial Unicode MS" w:cs="Arial Unicode MS"/>
          <w:color w:val="000000"/>
          <w:szCs w:val="28"/>
          <w:u w:color="000000"/>
          <w:bdr w:val="nil"/>
        </w:rPr>
        <w:t>01</w:t>
      </w:r>
      <w:r w:rsidR="00B31AEF">
        <w:rPr>
          <w:rFonts w:eastAsia="Arial Unicode MS" w:cs="Arial Unicode MS"/>
          <w:color w:val="000000"/>
          <w:szCs w:val="28"/>
          <w:u w:color="000000"/>
          <w:bdr w:val="nil"/>
        </w:rPr>
        <w:t>.201</w:t>
      </w:r>
      <w:r w:rsidR="008232A5">
        <w:rPr>
          <w:rFonts w:eastAsia="Arial Unicode MS" w:cs="Arial Unicode MS"/>
          <w:color w:val="000000"/>
          <w:szCs w:val="28"/>
          <w:u w:color="000000"/>
          <w:bdr w:val="nil"/>
        </w:rPr>
        <w:t>9</w:t>
      </w:r>
      <w:r w:rsidR="00B31AEF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№</w:t>
      </w:r>
      <w:r w:rsidR="008232A5">
        <w:rPr>
          <w:rFonts w:eastAsia="Arial Unicode MS" w:cs="Arial Unicode MS"/>
          <w:color w:val="000000"/>
          <w:szCs w:val="28"/>
          <w:u w:color="000000"/>
          <w:bdr w:val="nil"/>
        </w:rPr>
        <w:t>10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«</w:t>
      </w:r>
      <w:r w:rsidR="008232A5" w:rsidRPr="008232A5">
        <w:rPr>
          <w:szCs w:val="28"/>
        </w:rPr>
        <w:t>Об утверждении Положения о порядке и сроках применени</w:t>
      </w:r>
      <w:r w:rsidR="008232A5">
        <w:rPr>
          <w:szCs w:val="28"/>
        </w:rPr>
        <w:t xml:space="preserve">я взысканий </w:t>
      </w:r>
      <w:r w:rsidR="008232A5" w:rsidRPr="008232A5">
        <w:rPr>
          <w:szCs w:val="28"/>
        </w:rPr>
        <w:t>к муниципальн</w:t>
      </w:r>
      <w:r w:rsidR="008232A5">
        <w:rPr>
          <w:szCs w:val="28"/>
        </w:rPr>
        <w:t xml:space="preserve">ым служащим </w:t>
      </w:r>
      <w:r w:rsidR="008232A5" w:rsidRPr="008232A5">
        <w:rPr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»;</w:t>
      </w:r>
    </w:p>
    <w:p w:rsidR="00356BB3" w:rsidRPr="00B31AEF" w:rsidRDefault="00356BB3" w:rsidP="008232A5">
      <w:pPr>
        <w:ind w:firstLine="708"/>
        <w:rPr>
          <w:b/>
          <w:bCs/>
          <w:szCs w:val="28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постановление </w:t>
      </w:r>
      <w:r w:rsidR="00B31AEF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8232A5" w:rsidRPr="008232A5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8232A5">
        <w:rPr>
          <w:rFonts w:eastAsia="Arial Unicode MS" w:cs="Arial Unicode MS"/>
          <w:color w:val="000000"/>
          <w:szCs w:val="28"/>
          <w:u w:color="000000"/>
          <w:bdr w:val="nil"/>
        </w:rPr>
        <w:t>поселения  от 21</w:t>
      </w:r>
      <w:r w:rsidR="00B31AEF">
        <w:rPr>
          <w:rFonts w:eastAsia="Arial Unicode MS" w:cs="Arial Unicode MS"/>
          <w:color w:val="000000"/>
          <w:szCs w:val="28"/>
          <w:u w:color="000000"/>
          <w:bdr w:val="nil"/>
        </w:rPr>
        <w:t xml:space="preserve">.03.2019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№ </w:t>
      </w:r>
      <w:r w:rsidR="008232A5">
        <w:rPr>
          <w:rFonts w:eastAsia="Arial Unicode MS" w:cs="Arial Unicode MS"/>
          <w:color w:val="000000"/>
          <w:szCs w:val="28"/>
          <w:u w:color="000000"/>
          <w:bdr w:val="nil"/>
        </w:rPr>
        <w:t>56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«</w:t>
      </w:r>
      <w:r w:rsidR="008232A5" w:rsidRPr="008232A5">
        <w:rPr>
          <w:szCs w:val="28"/>
        </w:rPr>
        <w:t xml:space="preserve">Об утверждении правил представления лицом, поступающим на </w:t>
      </w:r>
      <w:proofErr w:type="gramStart"/>
      <w:r w:rsidR="008232A5" w:rsidRPr="008232A5">
        <w:rPr>
          <w:szCs w:val="28"/>
        </w:rPr>
        <w:t>работу</w:t>
      </w:r>
      <w:proofErr w:type="gramEnd"/>
      <w:r w:rsidR="008232A5" w:rsidRPr="008232A5">
        <w:rPr>
          <w:szCs w:val="28"/>
        </w:rPr>
        <w:t xml:space="preserve"> на должность руководителя муниципального учреждения (организации) Усть-Донецкого городского поселения, а также руководителем муниципального учреждения (организации) Усть-Донецкого городского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B31AEF">
        <w:rPr>
          <w:szCs w:val="28"/>
        </w:rPr>
        <w:t>»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;</w:t>
      </w:r>
    </w:p>
    <w:p w:rsidR="00356BB3" w:rsidRDefault="00FE4EDF" w:rsidP="00FE4EDF">
      <w:pPr>
        <w:ind w:firstLine="0"/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        </w:t>
      </w:r>
      <w:proofErr w:type="gramStart"/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постановление 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4C123A" w:rsidRPr="004C123A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поселения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от 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1</w:t>
      </w:r>
      <w:r w:rsidR="004C123A">
        <w:rPr>
          <w:rFonts w:eastAsia="Arial Unicode MS" w:cs="Arial Unicode MS"/>
          <w:color w:val="000000"/>
          <w:szCs w:val="28"/>
          <w:u w:color="000000"/>
          <w:bdr w:val="nil"/>
        </w:rPr>
        <w:t>7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.07.2020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№ </w:t>
      </w:r>
      <w:r w:rsidR="004C123A">
        <w:rPr>
          <w:rFonts w:eastAsia="Arial Unicode MS" w:cs="Arial Unicode MS"/>
          <w:color w:val="000000"/>
          <w:szCs w:val="28"/>
          <w:u w:color="000000"/>
          <w:bdr w:val="nil"/>
        </w:rPr>
        <w:t>156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 </w:t>
      </w:r>
      <w:r w:rsidR="00356BB3" w:rsidRPr="00FE4EDF">
        <w:rPr>
          <w:rFonts w:eastAsia="Arial Unicode MS" w:cs="Arial Unicode MS"/>
          <w:color w:val="000000"/>
          <w:szCs w:val="28"/>
          <w:u w:color="000000"/>
          <w:bdr w:val="nil"/>
        </w:rPr>
        <w:t>«</w:t>
      </w:r>
      <w:r w:rsidR="004C123A" w:rsidRPr="004C123A">
        <w:rPr>
          <w:szCs w:val="28"/>
        </w:rPr>
        <w:t>Об утверждении положения о взаимодействии должностных лиц, ответственных за работу по профилактике коррупционных и иных правонарушений в Администрации Усть-Донецкого городского поселения с иными структурными подразделениями и должностными лицами органа местного самоуправления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»;</w:t>
      </w:r>
      <w:proofErr w:type="gramEnd"/>
    </w:p>
    <w:p w:rsidR="00FE4EDF" w:rsidRPr="00FC1EC5" w:rsidRDefault="00FC1EC5" w:rsidP="00FC1EC5">
      <w:pPr>
        <w:pStyle w:val="a4"/>
        <w:ind w:right="-1" w:firstLine="420"/>
        <w:jc w:val="both"/>
        <w:rPr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  </w:t>
      </w:r>
      <w:r w:rsidR="00FE4EDF" w:rsidRPr="00FE4EDF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постановление Администрации </w:t>
      </w:r>
      <w:r w:rsidR="004C123A" w:rsidRPr="004C123A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Усть-Донецкого городского </w:t>
      </w:r>
      <w:r w:rsidR="00FE4EDF" w:rsidRPr="00FE4EDF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поселения от </w:t>
      </w:r>
      <w:r w:rsidR="004C123A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10.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0</w:t>
      </w:r>
      <w:r w:rsidR="004C123A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8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</w:t>
      </w:r>
      <w:r w:rsidR="00FE4EDF" w:rsidRPr="00FE4EDF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2021 №</w:t>
      </w:r>
      <w:r w:rsidR="004C123A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166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«</w:t>
      </w:r>
      <w:r w:rsidR="004C123A" w:rsidRPr="004C123A">
        <w:rPr>
          <w:sz w:val="28"/>
          <w:szCs w:val="28"/>
        </w:rPr>
        <w:t>Об  утверждении Плана мероприятий по    противодействию   коррупции   в администрации          Усть-Донецкого городского  поселения   на 2021-2023 годы</w:t>
      </w:r>
      <w:r>
        <w:rPr>
          <w:sz w:val="28"/>
          <w:szCs w:val="28"/>
        </w:rPr>
        <w:t>»;</w:t>
      </w:r>
    </w:p>
    <w:p w:rsidR="00356BB3" w:rsidRPr="00FC1EC5" w:rsidRDefault="00356BB3" w:rsidP="00FC1EC5">
      <w:pPr>
        <w:widowControl w:val="0"/>
        <w:autoSpaceDE w:val="0"/>
        <w:autoSpaceDN w:val="0"/>
        <w:adjustRightInd w:val="0"/>
        <w:ind w:right="-1"/>
        <w:rPr>
          <w:szCs w:val="28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постановление </w:t>
      </w:r>
      <w:r w:rsidR="00FE4EDF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4C123A" w:rsidRPr="004C123A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FE4EDF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поселения от </w:t>
      </w:r>
      <w:r w:rsidR="004C123A">
        <w:rPr>
          <w:rFonts w:eastAsia="Arial Unicode MS" w:cs="Arial Unicode MS"/>
          <w:color w:val="000000"/>
          <w:szCs w:val="28"/>
          <w:u w:color="000000"/>
          <w:bdr w:val="nil"/>
        </w:rPr>
        <w:lastRenderedPageBreak/>
        <w:t>31.12.2019</w:t>
      </w:r>
      <w:r w:rsidR="00FE4EDF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№</w:t>
      </w:r>
      <w:r w:rsidR="004C123A">
        <w:rPr>
          <w:rFonts w:eastAsia="Arial Unicode MS" w:cs="Arial Unicode MS"/>
          <w:color w:val="000000"/>
          <w:szCs w:val="28"/>
          <w:u w:color="000000"/>
          <w:bdr w:val="nil"/>
        </w:rPr>
        <w:t>385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FE4EDF">
        <w:rPr>
          <w:rFonts w:eastAsia="Arial Unicode MS" w:cs="Arial Unicode MS"/>
          <w:color w:val="000000"/>
          <w:szCs w:val="28"/>
          <w:u w:color="000000"/>
          <w:bdr w:val="nil"/>
        </w:rPr>
        <w:t>«</w:t>
      </w:r>
      <w:r w:rsidR="004C123A" w:rsidRPr="004C123A">
        <w:rPr>
          <w:szCs w:val="28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  <w:r w:rsidRPr="00FC1EC5">
        <w:rPr>
          <w:rFonts w:eastAsia="Arial Unicode MS" w:cs="Arial Unicode MS"/>
          <w:color w:val="000000"/>
          <w:szCs w:val="28"/>
          <w:u w:color="000000"/>
          <w:bdr w:val="nil"/>
        </w:rPr>
        <w:t>»;</w:t>
      </w:r>
    </w:p>
    <w:p w:rsidR="00356BB3" w:rsidRPr="00FC1EC5" w:rsidRDefault="00356BB3" w:rsidP="00FC1EC5">
      <w:pPr>
        <w:pStyle w:val="a4"/>
        <w:ind w:right="-1" w:firstLine="708"/>
        <w:jc w:val="both"/>
        <w:rPr>
          <w:sz w:val="28"/>
          <w:szCs w:val="28"/>
        </w:rPr>
      </w:pPr>
      <w:r w:rsidRPr="00FC1EC5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постановление </w:t>
      </w:r>
      <w:r w:rsidR="00FC1EC5" w:rsidRPr="00FC1EC5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Администрации</w:t>
      </w:r>
      <w:r w:rsidR="00FC1EC5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="004C123A" w:rsidRPr="004C123A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Усть-Донецкого городского </w:t>
      </w:r>
      <w:r w:rsidR="00FC1EC5" w:rsidRPr="00FC1EC5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поселения</w:t>
      </w:r>
      <w:r w:rsidRPr="00FC1EC5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от </w:t>
      </w:r>
      <w:r w:rsidR="000B1C42" w:rsidRPr="000B1C42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24.08.2021г</w:t>
      </w:r>
      <w:r w:rsidR="000B1C42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</w:t>
      </w:r>
      <w:r w:rsidR="000B1C42" w:rsidRPr="000B1C42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FC1EC5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№</w:t>
      </w:r>
      <w:r w:rsidR="000B1C42" w:rsidRPr="000B1C42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174</w:t>
      </w:r>
      <w:r w:rsidRPr="00FC1EC5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«</w:t>
      </w:r>
      <w:r w:rsidR="000B1C42" w:rsidRPr="000B1C42">
        <w:rPr>
          <w:sz w:val="28"/>
          <w:szCs w:val="28"/>
        </w:rPr>
        <w:t xml:space="preserve">О внесении изменений в постановление от 10.08.2021 г. № 166 « Об утверждении Плана мероприятий по противодействию коррупции в администрации Усть-Донецкого городского поселения на 2021-2023 </w:t>
      </w:r>
      <w:r w:rsidR="000B1C42">
        <w:rPr>
          <w:sz w:val="28"/>
          <w:szCs w:val="28"/>
        </w:rPr>
        <w:t>годы»</w:t>
      </w:r>
      <w:r w:rsidRPr="00FC1EC5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;</w:t>
      </w:r>
    </w:p>
    <w:p w:rsidR="00FC1EC5" w:rsidRDefault="00356BB3" w:rsidP="002266D9">
      <w:pPr>
        <w:widowControl w:val="0"/>
        <w:ind w:right="150" w:firstLine="708"/>
        <w:rPr>
          <w:rFonts w:ascii="BWELK+TimesNewRomanPSMT" w:eastAsia="BWELK+TimesNewRomanPSMT" w:hAnsi="BWELK+TimesNewRomanPSMT" w:cs="BWELK+TimesNewRomanPSMT"/>
          <w:color w:val="000000"/>
          <w:w w:val="99"/>
          <w:szCs w:val="28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постановление </w:t>
      </w:r>
      <w:r w:rsidR="00FC1EC5" w:rsidRPr="00FC1EC5">
        <w:rPr>
          <w:rFonts w:eastAsia="Arial Unicode MS" w:cs="Arial Unicode MS"/>
          <w:color w:val="000000"/>
          <w:szCs w:val="28"/>
          <w:u w:color="000000"/>
          <w:bdr w:val="nil"/>
        </w:rPr>
        <w:t>Администрации</w:t>
      </w:r>
      <w:r w:rsidR="00FC1EC5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2266D9" w:rsidRPr="004C123A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FC1EC5" w:rsidRPr="00FC1EC5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поселения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от </w:t>
      </w:r>
      <w:r w:rsidR="00FC1EC5">
        <w:rPr>
          <w:rFonts w:eastAsia="Arial Unicode MS" w:cs="Arial Unicode MS"/>
          <w:color w:val="000000"/>
          <w:szCs w:val="28"/>
          <w:u w:color="000000"/>
          <w:bdr w:val="nil"/>
        </w:rPr>
        <w:t>2</w:t>
      </w:r>
      <w:r w:rsidR="002266D9">
        <w:rPr>
          <w:rFonts w:eastAsia="Arial Unicode MS" w:cs="Arial Unicode MS"/>
          <w:color w:val="000000"/>
          <w:szCs w:val="28"/>
          <w:u w:color="000000"/>
          <w:bdr w:val="nil"/>
        </w:rPr>
        <w:t>9.09</w:t>
      </w:r>
      <w:r w:rsidR="00FC1EC5">
        <w:rPr>
          <w:rFonts w:eastAsia="Arial Unicode MS" w:cs="Arial Unicode MS"/>
          <w:color w:val="000000"/>
          <w:szCs w:val="28"/>
          <w:u w:color="000000"/>
          <w:bdr w:val="nil"/>
        </w:rPr>
        <w:t>.20</w:t>
      </w:r>
      <w:r w:rsidR="002266D9">
        <w:rPr>
          <w:rFonts w:eastAsia="Arial Unicode MS" w:cs="Arial Unicode MS"/>
          <w:color w:val="000000"/>
          <w:szCs w:val="28"/>
          <w:u w:color="000000"/>
          <w:bdr w:val="nil"/>
        </w:rPr>
        <w:t>17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№</w:t>
      </w:r>
      <w:r w:rsidR="002266D9">
        <w:rPr>
          <w:rFonts w:eastAsia="Arial Unicode MS" w:cs="Arial Unicode MS"/>
          <w:color w:val="000000"/>
          <w:szCs w:val="28"/>
          <w:u w:color="000000"/>
          <w:bdr w:val="nil"/>
        </w:rPr>
        <w:t>305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«</w:t>
      </w:r>
      <w:r w:rsidR="002266D9" w:rsidRPr="002266D9">
        <w:rPr>
          <w:rFonts w:ascii="BWELK+TimesNewRomanPSMT" w:eastAsia="BWELK+TimesNewRomanPSMT" w:hAnsi="BWELK+TimesNewRomanPSMT" w:cs="BWELK+TimesNewRomanPSMT"/>
          <w:color w:val="000000"/>
          <w:szCs w:val="28"/>
        </w:rPr>
        <w:t>Об утверждении  антикоррупционного стандарта в</w:t>
      </w:r>
      <w:r w:rsidR="002266D9">
        <w:rPr>
          <w:rFonts w:ascii="BWELK+TimesNewRomanPSMT" w:eastAsia="BWELK+TimesNewRomanPSMT" w:hAnsi="BWELK+TimesNewRomanPSMT" w:cs="BWELK+TimesNewRomanPSMT"/>
          <w:color w:val="000000"/>
          <w:szCs w:val="28"/>
        </w:rPr>
        <w:t xml:space="preserve"> </w:t>
      </w:r>
      <w:r w:rsidR="002266D9" w:rsidRPr="002266D9">
        <w:rPr>
          <w:rFonts w:ascii="BWELK+TimesNewRomanPSMT" w:eastAsia="BWELK+TimesNewRomanPSMT" w:hAnsi="BWELK+TimesNewRomanPSMT" w:cs="BWELK+TimesNewRomanPSMT"/>
          <w:color w:val="000000"/>
          <w:szCs w:val="28"/>
        </w:rPr>
        <w:t>сфере нормотворческой деятельности</w:t>
      </w:r>
      <w:r w:rsidR="002266D9">
        <w:rPr>
          <w:rFonts w:ascii="BWELK+TimesNewRomanPSMT" w:eastAsia="BWELK+TimesNewRomanPSMT" w:hAnsi="BWELK+TimesNewRomanPSMT" w:cs="BWELK+TimesNewRomanPSMT"/>
          <w:color w:val="000000"/>
          <w:szCs w:val="28"/>
        </w:rPr>
        <w:t xml:space="preserve"> </w:t>
      </w:r>
      <w:r w:rsidR="002266D9" w:rsidRPr="002266D9">
        <w:rPr>
          <w:rFonts w:ascii="BWELK+TimesNewRomanPSMT" w:eastAsia="BWELK+TimesNewRomanPSMT" w:hAnsi="BWELK+TimesNewRomanPSMT" w:cs="BWELK+TimesNewRomanPSMT"/>
          <w:color w:val="000000"/>
          <w:szCs w:val="28"/>
        </w:rPr>
        <w:t>Администрации Усть-Донецкого городского поселения</w:t>
      </w:r>
      <w:r w:rsidR="00FC1EC5">
        <w:rPr>
          <w:rFonts w:ascii="BWELK+TimesNewRomanPSMT" w:eastAsia="BWELK+TimesNewRomanPSMT" w:hAnsi="BWELK+TimesNewRomanPSMT" w:cs="BWELK+TimesNewRomanPSMT"/>
          <w:color w:val="000000"/>
          <w:w w:val="99"/>
          <w:szCs w:val="28"/>
        </w:rPr>
        <w:t>»</w:t>
      </w:r>
      <w:r w:rsidR="002266D9">
        <w:rPr>
          <w:rFonts w:ascii="BWELK+TimesNewRomanPSMT" w:eastAsia="BWELK+TimesNewRomanPSMT" w:hAnsi="BWELK+TimesNewRomanPSMT" w:cs="BWELK+TimesNewRomanPSMT"/>
          <w:color w:val="000000"/>
          <w:w w:val="99"/>
          <w:szCs w:val="28"/>
        </w:rPr>
        <w:t>;</w:t>
      </w:r>
    </w:p>
    <w:p w:rsidR="002266D9" w:rsidRDefault="002266D9" w:rsidP="002266D9">
      <w:pPr>
        <w:widowControl w:val="0"/>
        <w:ind w:right="150" w:firstLine="708"/>
        <w:rPr>
          <w:color w:val="000000"/>
          <w:szCs w:val="28"/>
        </w:rPr>
      </w:pPr>
      <w:proofErr w:type="gramStart"/>
      <w:r>
        <w:rPr>
          <w:szCs w:val="28"/>
        </w:rPr>
        <w:t>п</w:t>
      </w:r>
      <w:proofErr w:type="gramEnd"/>
      <w:r w:rsidR="00622723" w:rsidRPr="002266D9">
        <w:rPr>
          <w:szCs w:val="28"/>
        </w:rPr>
        <w:fldChar w:fldCharType="begin"/>
      </w:r>
      <w:r w:rsidRPr="002266D9">
        <w:rPr>
          <w:szCs w:val="28"/>
        </w:rPr>
        <w:instrText xml:space="preserve"> HYPERLINK "http://ustdoneckaya-adm.ru/Upload/Files/post.__399_ot28.12.2015.docx" </w:instrText>
      </w:r>
      <w:r w:rsidR="00622723" w:rsidRPr="002266D9">
        <w:rPr>
          <w:szCs w:val="28"/>
        </w:rPr>
        <w:fldChar w:fldCharType="separate"/>
      </w:r>
      <w:r w:rsidRPr="002266D9">
        <w:rPr>
          <w:rStyle w:val="af2"/>
          <w:color w:val="auto"/>
          <w:szCs w:val="28"/>
          <w:u w:val="none"/>
        </w:rPr>
        <w:t xml:space="preserve">остановление Администрации Усть-Донецкого городского поселения </w:t>
      </w:r>
      <w:r>
        <w:rPr>
          <w:rStyle w:val="af2"/>
          <w:color w:val="auto"/>
          <w:szCs w:val="28"/>
          <w:u w:val="none"/>
        </w:rPr>
        <w:t xml:space="preserve">№ 399 от </w:t>
      </w:r>
      <w:r w:rsidRPr="002266D9">
        <w:rPr>
          <w:rStyle w:val="af2"/>
          <w:color w:val="auto"/>
          <w:szCs w:val="28"/>
          <w:u w:val="none"/>
        </w:rPr>
        <w:t>28.12.2015 г</w:t>
      </w:r>
      <w:r w:rsidR="00622723" w:rsidRPr="002266D9">
        <w:rPr>
          <w:szCs w:val="28"/>
        </w:rPr>
        <w:fldChar w:fldCharType="end"/>
      </w:r>
      <w:r>
        <w:rPr>
          <w:szCs w:val="28"/>
        </w:rPr>
        <w:t>. «</w:t>
      </w:r>
      <w:r w:rsidRPr="002266D9">
        <w:rPr>
          <w:color w:val="000000"/>
          <w:szCs w:val="28"/>
        </w:rPr>
        <w:t>Об утверждении Положения о порядке проведения антикоррупционной экспертизы нормативных правовых актов Администрации Усть-Донецкого городского поселения и их проектов</w:t>
      </w:r>
      <w:r>
        <w:rPr>
          <w:color w:val="000000"/>
          <w:szCs w:val="28"/>
        </w:rPr>
        <w:t>»;</w:t>
      </w:r>
    </w:p>
    <w:p w:rsidR="002266D9" w:rsidRDefault="002266D9" w:rsidP="002266D9">
      <w:pPr>
        <w:widowControl w:val="0"/>
        <w:ind w:right="150" w:firstLine="708"/>
        <w:rPr>
          <w:color w:val="000000"/>
          <w:szCs w:val="28"/>
        </w:rPr>
      </w:pPr>
      <w:proofErr w:type="gramStart"/>
      <w:r>
        <w:rPr>
          <w:szCs w:val="28"/>
        </w:rPr>
        <w:t>р</w:t>
      </w:r>
      <w:proofErr w:type="gramEnd"/>
      <w:r w:rsidR="00622723" w:rsidRPr="002266D9">
        <w:rPr>
          <w:szCs w:val="28"/>
        </w:rPr>
        <w:fldChar w:fldCharType="begin"/>
      </w:r>
      <w:r w:rsidRPr="002266D9">
        <w:rPr>
          <w:szCs w:val="28"/>
        </w:rPr>
        <w:instrText xml:space="preserve"> HYPERLINK "http://ustdoneckaya-adm.ru/Upload/Files/rasporyajenie_ob_utv_perechnya%281%29.docx" </w:instrText>
      </w:r>
      <w:r w:rsidR="00622723" w:rsidRPr="002266D9">
        <w:rPr>
          <w:szCs w:val="28"/>
        </w:rPr>
        <w:fldChar w:fldCharType="separate"/>
      </w:r>
      <w:r w:rsidRPr="002266D9">
        <w:rPr>
          <w:rStyle w:val="af2"/>
          <w:color w:val="auto"/>
          <w:szCs w:val="28"/>
          <w:u w:val="none"/>
        </w:rPr>
        <w:t>аспоряжение Администрации Усть-Донецкого городского поселения №11 от 03.03.2020 г.</w:t>
      </w:r>
      <w:r w:rsidR="00622723" w:rsidRPr="002266D9">
        <w:rPr>
          <w:szCs w:val="28"/>
        </w:rPr>
        <w:fldChar w:fldCharType="end"/>
      </w:r>
      <w:r w:rsidRPr="002266D9">
        <w:rPr>
          <w:szCs w:val="28"/>
        </w:rPr>
        <w:t> </w:t>
      </w:r>
      <w:r>
        <w:rPr>
          <w:color w:val="000000"/>
          <w:szCs w:val="28"/>
        </w:rPr>
        <w:t>«</w:t>
      </w:r>
      <w:r w:rsidRPr="002266D9">
        <w:rPr>
          <w:color w:val="000000"/>
          <w:szCs w:val="28"/>
        </w:rPr>
        <w:t>Об утверждении Перечня коррупционно-опасных функций Усть-Донецкого городского поселения</w:t>
      </w:r>
      <w:r>
        <w:rPr>
          <w:color w:val="000000"/>
          <w:szCs w:val="28"/>
        </w:rPr>
        <w:t>»;</w:t>
      </w:r>
    </w:p>
    <w:p w:rsidR="00356BB3" w:rsidRPr="00356BB3" w:rsidRDefault="002266D9" w:rsidP="00CA7E48">
      <w:pPr>
        <w:widowControl w:val="0"/>
        <w:ind w:right="150"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color w:val="000000"/>
          <w:szCs w:val="28"/>
        </w:rPr>
        <w:t xml:space="preserve">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целом, в </w:t>
      </w:r>
      <w:r w:rsidR="00FC1EC5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CA7E48" w:rsidRPr="00CA7E48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FC1EC5">
        <w:rPr>
          <w:rFonts w:eastAsia="Arial Unicode MS" w:cs="Arial Unicode MS"/>
          <w:color w:val="000000"/>
          <w:szCs w:val="28"/>
          <w:u w:color="000000"/>
          <w:bdr w:val="nil"/>
        </w:rPr>
        <w:t>поселения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сформирована полная нормативная правовая база, позволяющая проводить системную работу по противодействию коррупции в органах местного самоуправления.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Нормативные правовые акты </w:t>
      </w:r>
      <w:r w:rsidR="00447590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CA7E48" w:rsidRPr="00CA7E48">
        <w:rPr>
          <w:rFonts w:eastAsia="Arial Unicode MS" w:cs="Arial Unicode MS"/>
          <w:color w:val="000000"/>
          <w:szCs w:val="28"/>
          <w:u w:color="000000"/>
          <w:bdr w:val="nil"/>
        </w:rPr>
        <w:t>Усть-Донецкого городского</w:t>
      </w:r>
      <w:r w:rsidR="00447590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поселения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, регулирующие вопросы противодействия коррупции, приведены в соответствие с федеральными законами и иными нормативными правовыми актами Российской Федерации.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i/>
          <w:iCs/>
          <w:color w:val="000000"/>
          <w:szCs w:val="28"/>
          <w:u w:color="000000"/>
          <w:bdr w:val="nil"/>
        </w:rPr>
      </w:pP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1.2. Планы (программы) противодействия коррупции и ход их реализации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</w:rPr>
      </w:pPr>
    </w:p>
    <w:p w:rsidR="00A5410E" w:rsidRDefault="00356BB3" w:rsidP="00A5410E">
      <w:pPr>
        <w:rPr>
          <w:szCs w:val="28"/>
        </w:rPr>
      </w:pPr>
      <w:r w:rsidRPr="00A5410E">
        <w:rPr>
          <w:rFonts w:eastAsia="Arial Unicode MS" w:cs="Arial Unicode MS"/>
          <w:szCs w:val="28"/>
          <w:u w:color="000000"/>
          <w:bdr w:val="nil"/>
        </w:rPr>
        <w:t xml:space="preserve">В соответствии со </w:t>
      </w:r>
      <w:r w:rsidRPr="00A5410E">
        <w:rPr>
          <w:rFonts w:eastAsia="Arial Unicode MS" w:cs="Arial Unicode MS"/>
          <w:szCs w:val="28"/>
          <w:u w:color="000000"/>
          <w:bdr w:val="nil"/>
          <w:shd w:val="clear" w:color="auto" w:fill="FFFFFF"/>
        </w:rPr>
        <w:t>статьей 12 Областного закона от 12</w:t>
      </w:r>
      <w:r w:rsidR="00956EEA" w:rsidRPr="00A5410E">
        <w:rPr>
          <w:rFonts w:eastAsia="Arial Unicode MS" w:cs="Arial Unicode MS"/>
          <w:szCs w:val="28"/>
          <w:u w:color="000000"/>
          <w:bdr w:val="nil"/>
          <w:shd w:val="clear" w:color="auto" w:fill="FFFFFF"/>
        </w:rPr>
        <w:t>.05.</w:t>
      </w:r>
      <w:r w:rsidR="00E4060A" w:rsidRPr="00A5410E">
        <w:rPr>
          <w:rFonts w:eastAsia="Arial Unicode MS" w:cs="Arial Unicode MS"/>
          <w:szCs w:val="28"/>
          <w:u w:color="000000"/>
          <w:bdr w:val="nil"/>
          <w:shd w:val="clear" w:color="auto" w:fill="FFFFFF"/>
        </w:rPr>
        <w:t>2009</w:t>
      </w:r>
      <w:r w:rsidRPr="00A5410E">
        <w:rPr>
          <w:rFonts w:eastAsia="Arial Unicode MS" w:cs="Arial Unicode MS"/>
          <w:szCs w:val="28"/>
          <w:u w:color="000000"/>
          <w:bdr w:val="nil"/>
          <w:shd w:val="clear" w:color="auto" w:fill="FFFFFF"/>
        </w:rPr>
        <w:t xml:space="preserve"> № 218-ЗС «О противодействии коррупции в Ростовской области»</w:t>
      </w:r>
      <w:r w:rsidRPr="00A5410E">
        <w:rPr>
          <w:rFonts w:eastAsia="Arial Unicode MS" w:cs="Arial Unicode MS"/>
          <w:szCs w:val="28"/>
          <w:u w:color="000000"/>
          <w:bdr w:val="nil"/>
        </w:rPr>
        <w:t xml:space="preserve"> (далее – Областной закон </w:t>
      </w:r>
      <w:r w:rsidR="00956EEA" w:rsidRPr="00A5410E">
        <w:rPr>
          <w:rFonts w:eastAsia="Arial Unicode MS" w:cs="Arial Unicode MS"/>
          <w:szCs w:val="28"/>
          <w:u w:color="000000"/>
          <w:bdr w:val="nil"/>
        </w:rPr>
        <w:t xml:space="preserve">         </w:t>
      </w:r>
      <w:r w:rsidRPr="00A5410E">
        <w:rPr>
          <w:rFonts w:eastAsia="Arial Unicode MS" w:cs="Arial Unicode MS"/>
          <w:szCs w:val="28"/>
          <w:u w:color="000000"/>
          <w:bdr w:val="nil"/>
        </w:rPr>
        <w:t>№ 218-ЗС)</w:t>
      </w:r>
      <w:r w:rsidR="00956EEA" w:rsidRPr="00A5410E">
        <w:rPr>
          <w:rFonts w:eastAsia="Arial Unicode MS" w:cs="Arial Unicode MS"/>
          <w:szCs w:val="28"/>
          <w:u w:color="000000"/>
          <w:bdr w:val="nil"/>
        </w:rPr>
        <w:t>,</w:t>
      </w:r>
      <w:r w:rsidR="00C17E5F" w:rsidRPr="00A5410E">
        <w:rPr>
          <w:szCs w:val="28"/>
        </w:rPr>
        <w:t xml:space="preserve"> Постановлением Администрации </w:t>
      </w:r>
      <w:r w:rsidR="00CA7E48" w:rsidRPr="00CA7E48">
        <w:rPr>
          <w:bCs/>
          <w:szCs w:val="28"/>
        </w:rPr>
        <w:t xml:space="preserve">Усть-Донецкого городского </w:t>
      </w:r>
      <w:r w:rsidR="00C17E5F" w:rsidRPr="00A5410E">
        <w:rPr>
          <w:bCs/>
          <w:szCs w:val="28"/>
        </w:rPr>
        <w:t>поселения</w:t>
      </w:r>
      <w:r w:rsidR="00C17E5F" w:rsidRPr="00A5410E">
        <w:rPr>
          <w:b/>
          <w:bCs/>
          <w:szCs w:val="28"/>
        </w:rPr>
        <w:t xml:space="preserve"> </w:t>
      </w:r>
      <w:r w:rsidR="00C17E5F" w:rsidRPr="00A5410E">
        <w:rPr>
          <w:szCs w:val="28"/>
        </w:rPr>
        <w:t xml:space="preserve">от </w:t>
      </w:r>
      <w:r w:rsidR="00CA7E48" w:rsidRPr="00CA7E48">
        <w:rPr>
          <w:szCs w:val="28"/>
        </w:rPr>
        <w:t xml:space="preserve">15.11.2018 года №216 </w:t>
      </w:r>
      <w:r w:rsidR="00C17E5F" w:rsidRPr="00A5410E">
        <w:rPr>
          <w:szCs w:val="28"/>
        </w:rPr>
        <w:t xml:space="preserve">утверждена муниципальная программа </w:t>
      </w:r>
      <w:r w:rsidR="00CA7E48" w:rsidRPr="00CA7E48">
        <w:rPr>
          <w:bCs/>
          <w:szCs w:val="28"/>
        </w:rPr>
        <w:t xml:space="preserve">Усть-Донецкого городского </w:t>
      </w:r>
      <w:r w:rsidR="00C17E5F" w:rsidRPr="00A5410E">
        <w:rPr>
          <w:bCs/>
          <w:szCs w:val="28"/>
        </w:rPr>
        <w:t>поселения</w:t>
      </w:r>
      <w:r w:rsidR="00C17E5F" w:rsidRPr="00A5410E">
        <w:rPr>
          <w:b/>
          <w:bCs/>
          <w:szCs w:val="28"/>
        </w:rPr>
        <w:t xml:space="preserve"> </w:t>
      </w:r>
      <w:r w:rsidR="00C17E5F" w:rsidRPr="00A5410E">
        <w:rPr>
          <w:szCs w:val="28"/>
        </w:rPr>
        <w:t xml:space="preserve">«Обеспечение общественного порядка и профилактика правонарушений» на 2019-2030 годы. В составе муниципальной программы разработана и действует подпрограмма «Противодействие коррупции </w:t>
      </w:r>
      <w:proofErr w:type="gramStart"/>
      <w:r w:rsidR="00C17E5F" w:rsidRPr="00A5410E">
        <w:rPr>
          <w:szCs w:val="28"/>
        </w:rPr>
        <w:t>в</w:t>
      </w:r>
      <w:proofErr w:type="gramEnd"/>
      <w:r w:rsidR="00C17E5F" w:rsidRPr="00A5410E">
        <w:rPr>
          <w:szCs w:val="28"/>
        </w:rPr>
        <w:t xml:space="preserve"> </w:t>
      </w:r>
      <w:proofErr w:type="gramStart"/>
      <w:r w:rsidR="00CA7E48" w:rsidRPr="00CA7E48">
        <w:rPr>
          <w:bCs/>
          <w:szCs w:val="28"/>
        </w:rPr>
        <w:t>Усть-Донецкого</w:t>
      </w:r>
      <w:proofErr w:type="gramEnd"/>
      <w:r w:rsidR="00CA7E48" w:rsidRPr="00CA7E48">
        <w:rPr>
          <w:bCs/>
          <w:szCs w:val="28"/>
        </w:rPr>
        <w:t xml:space="preserve"> городского</w:t>
      </w:r>
      <w:r w:rsidR="00C17E5F" w:rsidRPr="00A5410E">
        <w:rPr>
          <w:bCs/>
          <w:szCs w:val="28"/>
        </w:rPr>
        <w:t xml:space="preserve"> поселении</w:t>
      </w:r>
      <w:r w:rsidR="00C17E5F" w:rsidRPr="00A5410E">
        <w:rPr>
          <w:szCs w:val="28"/>
        </w:rPr>
        <w:t xml:space="preserve">» (далее – подпрограмма). На реализацию мероприятий подпрограммы в 2021  году было выделено </w:t>
      </w:r>
      <w:r w:rsidR="00300B29" w:rsidRPr="00300B29">
        <w:rPr>
          <w:szCs w:val="28"/>
        </w:rPr>
        <w:t>29</w:t>
      </w:r>
      <w:r w:rsidR="00C17E5F" w:rsidRPr="00300B29">
        <w:rPr>
          <w:szCs w:val="28"/>
        </w:rPr>
        <w:t xml:space="preserve"> тыс. рублей, в том числе за счет средств областного бюджета – 0,00</w:t>
      </w:r>
      <w:r w:rsidR="00300B29" w:rsidRPr="00300B29">
        <w:rPr>
          <w:szCs w:val="28"/>
        </w:rPr>
        <w:t xml:space="preserve"> тыс. рублей, местного бюджета 29</w:t>
      </w:r>
      <w:r w:rsidR="00C17E5F" w:rsidRPr="00300B29">
        <w:rPr>
          <w:szCs w:val="28"/>
        </w:rPr>
        <w:t xml:space="preserve"> тыс. рублей. Фактический объем финансирования составил </w:t>
      </w:r>
      <w:r w:rsidR="00300B29" w:rsidRPr="00300B29">
        <w:rPr>
          <w:szCs w:val="28"/>
        </w:rPr>
        <w:t>29</w:t>
      </w:r>
      <w:r w:rsidR="00C17E5F" w:rsidRPr="00300B29">
        <w:rPr>
          <w:szCs w:val="28"/>
        </w:rPr>
        <w:t xml:space="preserve">  тыс. рублей, в том числе за счет средств областного бюджета – 0,00 т</w:t>
      </w:r>
      <w:r w:rsidR="00300B29" w:rsidRPr="00300B29">
        <w:rPr>
          <w:szCs w:val="28"/>
        </w:rPr>
        <w:t>ыс. рублей, местного бюджета – 29</w:t>
      </w:r>
      <w:r w:rsidR="00C17E5F" w:rsidRPr="00300B29">
        <w:rPr>
          <w:szCs w:val="28"/>
        </w:rPr>
        <w:t xml:space="preserve"> тыс. рублей.</w:t>
      </w:r>
      <w:r w:rsidR="00A5410E" w:rsidRPr="00300B29">
        <w:rPr>
          <w:szCs w:val="28"/>
        </w:rPr>
        <w:t xml:space="preserve"> </w:t>
      </w:r>
      <w:r w:rsidR="00C17E5F" w:rsidRPr="00300B29">
        <w:rPr>
          <w:szCs w:val="28"/>
        </w:rPr>
        <w:t>Процент освоения доведенных бюджетных средств  по состоянию на 1 января 2022 года составил 100 процентов. Средства были на</w:t>
      </w:r>
      <w:r w:rsidR="00C17E5F" w:rsidRPr="00A5410E">
        <w:rPr>
          <w:szCs w:val="28"/>
        </w:rPr>
        <w:t>правлены на цели, предусмотренные программными мероприятиями.</w:t>
      </w:r>
    </w:p>
    <w:p w:rsidR="00A5410E" w:rsidRPr="00A5410E" w:rsidRDefault="00356BB3" w:rsidP="00A5410E">
      <w:pPr>
        <w:rPr>
          <w:szCs w:val="28"/>
        </w:rPr>
      </w:pPr>
      <w:r w:rsidRPr="00A5410E">
        <w:rPr>
          <w:rFonts w:eastAsia="Arial Unicode MS" w:cs="Arial Unicode MS"/>
          <w:color w:val="000000"/>
          <w:szCs w:val="28"/>
          <w:u w:color="000000"/>
          <w:bdr w:val="nil"/>
        </w:rPr>
        <w:lastRenderedPageBreak/>
        <w:t xml:space="preserve">В связи с принятием Указа Президента Российской Федерации </w:t>
      </w:r>
      <w:r w:rsidRPr="00A5410E">
        <w:rPr>
          <w:rFonts w:eastAsia="Arial Unicode MS" w:cs="Arial Unicode MS"/>
          <w:bCs/>
          <w:color w:val="000000"/>
          <w:szCs w:val="28"/>
          <w:u w:color="000000"/>
          <w:bdr w:val="nil"/>
        </w:rPr>
        <w:t>от 16.08.2021</w:t>
      </w:r>
      <w:r w:rsidRPr="00A5410E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A5410E">
        <w:rPr>
          <w:rFonts w:eastAsia="Arial Unicode MS" w:cs="Arial Unicode MS"/>
          <w:bCs/>
          <w:color w:val="000000"/>
          <w:szCs w:val="28"/>
          <w:u w:color="000000"/>
          <w:bdr w:val="nil"/>
        </w:rPr>
        <w:t>№ 478</w:t>
      </w:r>
      <w:r w:rsidRPr="00A5410E">
        <w:rPr>
          <w:rFonts w:eastAsia="Arial Unicode MS" w:cs="Arial Unicode MS"/>
          <w:color w:val="000000"/>
          <w:szCs w:val="28"/>
          <w:u w:color="000000"/>
          <w:bdr w:val="nil"/>
        </w:rPr>
        <w:t xml:space="preserve"> «О Национальном плане противодействия коррупции на 2021 </w:t>
      </w:r>
      <w:r w:rsidR="00E97683" w:rsidRPr="00A5410E">
        <w:rPr>
          <w:rFonts w:eastAsia="Arial Unicode MS" w:cs="Arial Unicode MS"/>
          <w:color w:val="000000"/>
          <w:szCs w:val="28"/>
          <w:u w:color="000000"/>
          <w:bdr w:val="nil"/>
        </w:rPr>
        <w:t>–</w:t>
      </w:r>
      <w:r w:rsidRPr="00A5410E">
        <w:rPr>
          <w:rFonts w:eastAsia="Arial Unicode MS" w:cs="Arial Unicode MS"/>
          <w:color w:val="000000"/>
          <w:szCs w:val="28"/>
          <w:u w:color="000000"/>
          <w:bdr w:val="nil"/>
        </w:rPr>
        <w:t xml:space="preserve"> 2024 годы» (далее – Национальный план) </w:t>
      </w:r>
      <w:r w:rsidR="00A5410E" w:rsidRPr="00A5410E">
        <w:rPr>
          <w:szCs w:val="28"/>
        </w:rPr>
        <w:t xml:space="preserve">Постановлением Администрации </w:t>
      </w:r>
      <w:r w:rsidR="00C62447" w:rsidRPr="00C62447">
        <w:rPr>
          <w:bCs/>
          <w:szCs w:val="28"/>
        </w:rPr>
        <w:t>Усть-Донецкого городского</w:t>
      </w:r>
      <w:r w:rsidR="00A5410E" w:rsidRPr="00A5410E">
        <w:rPr>
          <w:szCs w:val="28"/>
        </w:rPr>
        <w:t xml:space="preserve"> поселения от 2</w:t>
      </w:r>
      <w:r w:rsidR="00C62447">
        <w:rPr>
          <w:szCs w:val="28"/>
        </w:rPr>
        <w:t>4</w:t>
      </w:r>
      <w:r w:rsidR="00A5410E" w:rsidRPr="00A5410E">
        <w:rPr>
          <w:szCs w:val="28"/>
        </w:rPr>
        <w:t>.08.2021г. №</w:t>
      </w:r>
      <w:r w:rsidR="00C62447">
        <w:rPr>
          <w:szCs w:val="28"/>
        </w:rPr>
        <w:t>174</w:t>
      </w:r>
      <w:r w:rsidR="00A5410E" w:rsidRPr="00A5410E">
        <w:rPr>
          <w:szCs w:val="28"/>
        </w:rPr>
        <w:t xml:space="preserve"> утвержден план мероприятий по</w:t>
      </w:r>
      <w:r w:rsidR="00A5410E" w:rsidRPr="00A5410E">
        <w:rPr>
          <w:spacing w:val="-67"/>
          <w:szCs w:val="28"/>
        </w:rPr>
        <w:t xml:space="preserve"> </w:t>
      </w:r>
      <w:r w:rsidR="00A5410E" w:rsidRPr="00A5410E">
        <w:rPr>
          <w:szCs w:val="28"/>
        </w:rPr>
        <w:t>противодействию</w:t>
      </w:r>
      <w:r w:rsidR="00A5410E" w:rsidRPr="00A5410E">
        <w:rPr>
          <w:spacing w:val="-1"/>
          <w:szCs w:val="28"/>
        </w:rPr>
        <w:t xml:space="preserve"> </w:t>
      </w:r>
      <w:r w:rsidR="00A5410E" w:rsidRPr="00A5410E">
        <w:rPr>
          <w:szCs w:val="28"/>
        </w:rPr>
        <w:t>коррупции</w:t>
      </w:r>
      <w:r w:rsidR="00A5410E" w:rsidRPr="00A5410E">
        <w:rPr>
          <w:spacing w:val="-2"/>
          <w:szCs w:val="28"/>
        </w:rPr>
        <w:t xml:space="preserve"> </w:t>
      </w:r>
      <w:r w:rsidR="00A5410E" w:rsidRPr="00A5410E">
        <w:rPr>
          <w:szCs w:val="28"/>
        </w:rPr>
        <w:t xml:space="preserve">в </w:t>
      </w:r>
      <w:r w:rsidR="00C62447" w:rsidRPr="00C62447">
        <w:rPr>
          <w:bCs/>
          <w:szCs w:val="28"/>
        </w:rPr>
        <w:t>Усть-Донецко</w:t>
      </w:r>
      <w:r w:rsidR="00C62447">
        <w:rPr>
          <w:bCs/>
          <w:szCs w:val="28"/>
        </w:rPr>
        <w:t>м</w:t>
      </w:r>
      <w:r w:rsidR="00C62447" w:rsidRPr="00C62447">
        <w:rPr>
          <w:bCs/>
          <w:szCs w:val="28"/>
        </w:rPr>
        <w:t xml:space="preserve"> городско</w:t>
      </w:r>
      <w:r w:rsidR="00C62447">
        <w:rPr>
          <w:bCs/>
          <w:szCs w:val="28"/>
        </w:rPr>
        <w:t>м</w:t>
      </w:r>
      <w:r w:rsidR="00C62447" w:rsidRPr="00C62447">
        <w:rPr>
          <w:bCs/>
          <w:szCs w:val="28"/>
        </w:rPr>
        <w:t xml:space="preserve"> </w:t>
      </w:r>
      <w:r w:rsidR="00A5410E" w:rsidRPr="00A5410E">
        <w:rPr>
          <w:szCs w:val="28"/>
        </w:rPr>
        <w:t>поселении</w:t>
      </w:r>
      <w:r w:rsidR="00A5410E" w:rsidRPr="00A5410E">
        <w:rPr>
          <w:spacing w:val="-1"/>
          <w:szCs w:val="28"/>
        </w:rPr>
        <w:t xml:space="preserve"> </w:t>
      </w:r>
      <w:r w:rsidR="00A5410E" w:rsidRPr="00A5410E">
        <w:rPr>
          <w:szCs w:val="28"/>
        </w:rPr>
        <w:t>на</w:t>
      </w:r>
      <w:r w:rsidR="00A5410E" w:rsidRPr="00A5410E">
        <w:rPr>
          <w:spacing w:val="-1"/>
          <w:szCs w:val="28"/>
        </w:rPr>
        <w:t xml:space="preserve"> </w:t>
      </w:r>
      <w:r w:rsidR="00A5410E" w:rsidRPr="00A5410E">
        <w:rPr>
          <w:szCs w:val="28"/>
        </w:rPr>
        <w:t>2021-2024</w:t>
      </w:r>
      <w:r w:rsidR="00A5410E" w:rsidRPr="00A5410E">
        <w:rPr>
          <w:spacing w:val="-1"/>
          <w:szCs w:val="28"/>
        </w:rPr>
        <w:t xml:space="preserve"> </w:t>
      </w:r>
      <w:r w:rsidR="00C62447">
        <w:rPr>
          <w:szCs w:val="28"/>
        </w:rPr>
        <w:t>годы.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851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Отчет о выполнении Плана мероприятий за 2021 год рассмотрен на комиссии по противодействию коррупции в </w:t>
      </w:r>
      <w:r w:rsidR="00C62447" w:rsidRPr="00C62447">
        <w:rPr>
          <w:bCs/>
          <w:szCs w:val="28"/>
        </w:rPr>
        <w:t xml:space="preserve">Усть-Донецком городском </w:t>
      </w:r>
      <w:r w:rsidR="00A5410E" w:rsidRPr="00A5410E">
        <w:rPr>
          <w:bCs/>
          <w:szCs w:val="28"/>
        </w:rPr>
        <w:t>поселении</w:t>
      </w:r>
      <w:r w:rsidR="00A5410E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и размещен в информационно-телекоммуникационной сети «Интернет» на официальном сайте </w:t>
      </w:r>
      <w:r w:rsidR="00A5410E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C62447" w:rsidRPr="00C62447">
        <w:rPr>
          <w:bCs/>
          <w:szCs w:val="28"/>
        </w:rPr>
        <w:t>Усть-Донецкого городского</w:t>
      </w:r>
      <w:r w:rsidR="00A5410E" w:rsidRPr="00A5410E">
        <w:rPr>
          <w:bCs/>
          <w:szCs w:val="28"/>
        </w:rPr>
        <w:t xml:space="preserve"> поселени</w:t>
      </w:r>
      <w:r w:rsidR="00A5410E">
        <w:rPr>
          <w:bCs/>
          <w:szCs w:val="28"/>
        </w:rPr>
        <w:t>я</w:t>
      </w:r>
      <w:r w:rsidR="00A5410E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в разделе «Противодействие коррупции».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Продолжена реализация комплексных мероприятий, предусмотренных подпрограммой «Противодействие коррупции в </w:t>
      </w:r>
      <w:r w:rsidR="00C62447" w:rsidRPr="00C62447">
        <w:rPr>
          <w:bCs/>
          <w:szCs w:val="28"/>
        </w:rPr>
        <w:t xml:space="preserve">Усть-Донецком городском </w:t>
      </w:r>
      <w:r w:rsidR="00A5410E" w:rsidRPr="00A5410E">
        <w:rPr>
          <w:szCs w:val="28"/>
        </w:rPr>
        <w:t>поселении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» государственной программы Ростовской области «Обеспечение общественного порядка и противодействие преступности».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708"/>
        <w:rPr>
          <w:rFonts w:eastAsia="Arial Unicode MS" w:cs="Arial Unicode MS"/>
          <w:color w:val="FF26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В ходе реализации основных мероприятий подпрограммы в 2021 году достигнуты следующие</w:t>
      </w:r>
      <w:r w:rsidRPr="00356BB3">
        <w:rPr>
          <w:rFonts w:eastAsia="Arial Unicode MS" w:cs="Arial Unicode MS"/>
          <w:color w:val="FF26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результаты</w:t>
      </w:r>
      <w:r w:rsidRPr="00356BB3">
        <w:rPr>
          <w:rFonts w:eastAsia="Arial Unicode MS" w:cs="Arial Unicode MS"/>
          <w:szCs w:val="28"/>
          <w:u w:color="000000"/>
          <w:bdr w:val="nil"/>
        </w:rPr>
        <w:t xml:space="preserve">: 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Unicode MS" w:cs="Arial Unicode MS"/>
          <w:color w:val="000000"/>
          <w:kern w:val="2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>проведен мониторинг общественного мнения о состоянии коррупции в </w:t>
      </w:r>
      <w:r w:rsidR="00C62447" w:rsidRPr="00C62447">
        <w:rPr>
          <w:bCs/>
          <w:szCs w:val="28"/>
        </w:rPr>
        <w:t xml:space="preserve">Усть-Донецком городском </w:t>
      </w:r>
      <w:r w:rsidR="00A5410E" w:rsidRPr="00A5410E">
        <w:rPr>
          <w:szCs w:val="28"/>
        </w:rPr>
        <w:t>поселении</w:t>
      </w:r>
      <w:r w:rsidRPr="00356BB3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 xml:space="preserve">; 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Unicode MS" w:cs="Arial Unicode MS"/>
          <w:color w:val="000000"/>
          <w:kern w:val="2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 xml:space="preserve">организовано проведение антикоррупционной экспертизы нормативных правовых актов </w:t>
      </w:r>
      <w:r w:rsidR="00A5410E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 xml:space="preserve">Администрации </w:t>
      </w:r>
      <w:r w:rsidR="00C62447" w:rsidRPr="00C62447">
        <w:rPr>
          <w:bCs/>
          <w:szCs w:val="28"/>
        </w:rPr>
        <w:t>Усть-Донецкого городского</w:t>
      </w:r>
      <w:r w:rsidR="00C62447" w:rsidRPr="00C62447">
        <w:rPr>
          <w:szCs w:val="28"/>
        </w:rPr>
        <w:t xml:space="preserve"> </w:t>
      </w:r>
      <w:r w:rsidR="00A5410E" w:rsidRPr="00A5410E">
        <w:rPr>
          <w:szCs w:val="28"/>
        </w:rPr>
        <w:t>поселени</w:t>
      </w:r>
      <w:r w:rsidR="00A5410E">
        <w:rPr>
          <w:szCs w:val="28"/>
        </w:rPr>
        <w:t>я</w:t>
      </w:r>
      <w:r w:rsidR="00A5410E" w:rsidRPr="00356BB3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>и их проектов;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Unicode MS" w:cs="Arial Unicode MS"/>
          <w:color w:val="000000"/>
          <w:szCs w:val="28"/>
          <w:highlight w:val="yellow"/>
          <w:u w:color="000000"/>
          <w:bdr w:val="nil"/>
        </w:rPr>
      </w:pPr>
      <w:r w:rsidRPr="00356BB3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 xml:space="preserve">повышен уровень подготовки специалистов за счет профессионального развития муниципальных служащих </w:t>
      </w:r>
      <w:r w:rsidR="00A5410E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 xml:space="preserve">Администрации </w:t>
      </w:r>
      <w:r w:rsidR="00C62447" w:rsidRPr="00C62447">
        <w:rPr>
          <w:bCs/>
          <w:szCs w:val="28"/>
        </w:rPr>
        <w:t>Усть-Донецкого городского</w:t>
      </w:r>
      <w:r w:rsidR="00A5410E" w:rsidRPr="00A5410E">
        <w:rPr>
          <w:szCs w:val="28"/>
        </w:rPr>
        <w:t xml:space="preserve"> поселени</w:t>
      </w:r>
      <w:r w:rsidR="00A5410E">
        <w:rPr>
          <w:szCs w:val="28"/>
        </w:rPr>
        <w:t>я</w:t>
      </w:r>
      <w:r w:rsidRPr="00356BB3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 дополнительным профессиональным программам повышения квалификации «Противодействие коррупции в органах </w:t>
      </w:r>
      <w:r w:rsidR="00A5410E">
        <w:rPr>
          <w:rFonts w:eastAsia="Arial Unicode MS" w:cs="Arial Unicode MS"/>
          <w:color w:val="000000"/>
          <w:szCs w:val="28"/>
          <w:u w:color="000000"/>
          <w:bdr w:val="nil"/>
        </w:rPr>
        <w:t>местного само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управления», «Противодействие коррупции при осуществлении государст</w:t>
      </w:r>
      <w:r w:rsidR="00A5410E">
        <w:rPr>
          <w:rFonts w:eastAsia="Arial Unicode MS" w:cs="Arial Unicode MS"/>
          <w:color w:val="000000"/>
          <w:szCs w:val="28"/>
          <w:u w:color="000000"/>
          <w:bdr w:val="nil"/>
        </w:rPr>
        <w:t>венных и муниципальных закупок»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;</w:t>
      </w:r>
    </w:p>
    <w:p w:rsidR="00F24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Unicode MS" w:cs="Arial Unicode MS"/>
          <w:color w:val="000000"/>
          <w:kern w:val="2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pacing w:val="-4"/>
          <w:kern w:val="2"/>
          <w:szCs w:val="28"/>
          <w:u w:color="000000"/>
          <w:bdr w:val="nil"/>
        </w:rPr>
        <w:t>обеспечен доступ граждан, общественных объединений и средств массовой</w:t>
      </w:r>
      <w:r w:rsidRPr="00356BB3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 xml:space="preserve"> информации к информации о деятельности органов </w:t>
      </w:r>
      <w:r w:rsidR="00A5410E">
        <w:rPr>
          <w:rFonts w:eastAsia="Arial Unicode MS" w:cs="Arial Unicode MS"/>
          <w:color w:val="000000"/>
          <w:kern w:val="2"/>
          <w:szCs w:val="28"/>
          <w:u w:color="000000"/>
          <w:bdr w:val="nil"/>
        </w:rPr>
        <w:t>местного самоуправления.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</w:p>
    <w:p w:rsidR="00A5410E" w:rsidRPr="00356BB3" w:rsidRDefault="00356BB3" w:rsidP="00A5410E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b/>
          <w:bCs/>
          <w:iCs/>
          <w:color w:val="000000"/>
          <w:szCs w:val="28"/>
          <w:u w:color="000000"/>
          <w:bdr w:val="nil"/>
        </w:rPr>
        <w:t>2.</w:t>
      </w:r>
      <w:r w:rsidRPr="00356BB3">
        <w:rPr>
          <w:rFonts w:eastAsia="Arial Unicode MS" w:cs="Arial Unicode MS"/>
          <w:b/>
          <w:bCs/>
          <w:i/>
          <w:iCs/>
          <w:color w:val="0000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 xml:space="preserve">Противодействие коррупции при прохождении 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муниципальной службы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Cs w:val="28"/>
          <w:u w:color="000000"/>
          <w:bdr w:val="nil"/>
          <w:lang w:eastAsia="en-US"/>
        </w:rPr>
      </w:pPr>
      <w:proofErr w:type="gramStart"/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В целях повышения эффективности противодействия коррупции при </w:t>
      </w:r>
      <w:r w:rsidRPr="00E4060A">
        <w:rPr>
          <w:rFonts w:eastAsia="Arial Unicode MS" w:cs="Arial Unicode MS"/>
          <w:szCs w:val="28"/>
          <w:u w:color="000000"/>
          <w:bdr w:val="nil"/>
          <w:lang w:eastAsia="en-US"/>
        </w:rPr>
        <w:t>прохождении муниципальной служб</w:t>
      </w:r>
      <w:r w:rsidR="00E97683" w:rsidRPr="00E4060A">
        <w:rPr>
          <w:rFonts w:eastAsia="Arial Unicode MS" w:cs="Arial Unicode MS"/>
          <w:szCs w:val="28"/>
          <w:u w:color="000000"/>
          <w:bdr w:val="nil"/>
          <w:lang w:eastAsia="en-US"/>
        </w:rPr>
        <w:t>ы</w:t>
      </w:r>
      <w:r w:rsidRPr="00E4060A">
        <w:rPr>
          <w:rFonts w:eastAsia="Arial Unicode MS" w:cs="Arial Unicode MS"/>
          <w:szCs w:val="28"/>
          <w:u w:color="000000"/>
          <w:bdr w:val="nil"/>
          <w:lang w:eastAsia="en-US"/>
        </w:rPr>
        <w:t xml:space="preserve"> в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</w:t>
      </w:r>
      <w:r w:rsidR="00F24BB3" w:rsidRPr="00F24BB3">
        <w:rPr>
          <w:rFonts w:eastAsia="Arial Unicode MS" w:cs="Arial Unicode MS"/>
          <w:bCs/>
          <w:color w:val="000000"/>
          <w:szCs w:val="28"/>
          <w:u w:color="000000"/>
          <w:bdr w:val="nil"/>
          <w:lang w:eastAsia="en-US"/>
        </w:rPr>
        <w:t>Усть-Донецком городском</w:t>
      </w:r>
      <w:r w:rsidR="00A5410E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поселении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в 2021 году проводилась работа по реализации отдельных требований Федерального закона от 25.12.2008 № 273-ФЗ «О противодействии коррупции» (далее </w:t>
      </w:r>
      <w:r w:rsidR="00E9768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–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Федеральный закон от 25.12.2008 № 273-ФЗ) и Областного закона от 12.05.2009 № 218-ЗС «О противодействии коррупции в Ростовской области» (далее </w:t>
      </w:r>
      <w:r w:rsidR="00E9768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–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Областной закон от 12.05.2009 № 218-ЗС).</w:t>
      </w:r>
      <w:proofErr w:type="gramEnd"/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Cs w:val="28"/>
          <w:u w:color="000000"/>
          <w:bdr w:val="nil"/>
          <w:lang w:eastAsia="en-US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Общая фактическая численность лиц, замещающих должности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муниципальной службы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Администрации </w:t>
      </w:r>
      <w:r w:rsidR="00F24BB3" w:rsidRPr="00F24BB3">
        <w:rPr>
          <w:rFonts w:eastAsia="Arial Unicode MS" w:cs="Arial Unicode MS"/>
          <w:bCs/>
          <w:color w:val="000000"/>
          <w:szCs w:val="28"/>
          <w:u w:color="000000"/>
          <w:bdr w:val="nil"/>
          <w:lang w:eastAsia="en-US"/>
        </w:rPr>
        <w:t>Усть-Донецкого городского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поселения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, представляющих сведения о своих доходах, расходах, об имуществе и обязательствах имущественного характера, а также о доходах, расходах, об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 составила </w:t>
      </w:r>
      <w:r w:rsidR="00F24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10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человек.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color w:val="000000"/>
          <w:szCs w:val="28"/>
          <w:u w:color="000000"/>
          <w:bdr w:val="nil"/>
          <w:lang w:eastAsia="en-US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Анализ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проведен в установленные сроки в соответствии с методическими рекомендациями Министерства труда и социальной защиты Российской Федерации.</w:t>
      </w:r>
    </w:p>
    <w:p w:rsidR="00356BB3" w:rsidRPr="0074080D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iCs/>
          <w:color w:val="000000"/>
          <w:szCs w:val="28"/>
          <w:u w:color="000000"/>
          <w:bdr w:val="nil"/>
          <w:lang w:eastAsia="en-US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В ее рамках представлены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(супруга), а также несовершеннолетних детей (далее – сведения) всеми служащими,</w:t>
      </w:r>
      <w:r w:rsidRPr="00356BB3">
        <w:rPr>
          <w:rFonts w:eastAsia="Arial Unicode MS" w:cs="Arial Unicode MS"/>
          <w:i/>
          <w:iCs/>
          <w:color w:val="000000"/>
          <w:szCs w:val="28"/>
          <w:u w:color="000000"/>
          <w:bdr w:val="nil"/>
          <w:lang w:eastAsia="en-US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представляющими 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их в со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ответствии с законодательством.</w:t>
      </w:r>
    </w:p>
    <w:p w:rsidR="00356BB3" w:rsidRPr="0074080D" w:rsidRDefault="00B636BA" w:rsidP="00356B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8" w:lineRule="auto"/>
        <w:ind w:firstLine="708"/>
        <w:rPr>
          <w:color w:val="000000"/>
          <w:szCs w:val="28"/>
          <w:u w:color="000000"/>
          <w:bdr w:val="nil"/>
          <w:lang w:eastAsia="en-US"/>
        </w:rPr>
      </w:pPr>
      <w:r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Ф</w:t>
      </w:r>
      <w:r w:rsidR="00356BB3"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актов</w:t>
      </w:r>
      <w:r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</w:t>
      </w:r>
      <w:r w:rsidR="00356BB3"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предоставлений неполных и недостоверных сведений </w:t>
      </w:r>
      <w:r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муниципальными служащими Администрации </w:t>
      </w:r>
      <w:r w:rsidR="00F24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Усть-Донецкого городского</w:t>
      </w:r>
      <w:r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поселения не было.</w:t>
      </w:r>
    </w:p>
    <w:p w:rsidR="00B636BA" w:rsidRPr="0074080D" w:rsidRDefault="00356BB3" w:rsidP="00B636B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</w:pPr>
      <w:r w:rsidRPr="0074080D">
        <w:rPr>
          <w:rFonts w:eastAsia="Arial Unicode MS" w:cs="Arial Unicode MS"/>
          <w:bCs/>
          <w:color w:val="000000"/>
          <w:szCs w:val="28"/>
          <w:u w:color="000000"/>
          <w:bdr w:val="nil"/>
          <w:lang w:eastAsia="en-US"/>
        </w:rPr>
        <w:t>Продолжил</w:t>
      </w:r>
      <w:r w:rsidR="00B636BA">
        <w:rPr>
          <w:rFonts w:eastAsia="Arial Unicode MS" w:cs="Arial Unicode MS"/>
          <w:bCs/>
          <w:color w:val="000000"/>
          <w:szCs w:val="28"/>
          <w:u w:color="000000"/>
          <w:bdr w:val="nil"/>
          <w:lang w:eastAsia="en-US"/>
        </w:rPr>
        <w:t>а</w:t>
      </w:r>
      <w:r w:rsidRPr="0074080D">
        <w:rPr>
          <w:rFonts w:eastAsia="Arial Unicode MS" w:cs="Arial Unicode MS"/>
          <w:bCs/>
          <w:color w:val="000000"/>
          <w:szCs w:val="28"/>
          <w:u w:color="000000"/>
          <w:bdr w:val="nil"/>
          <w:lang w:eastAsia="en-US"/>
        </w:rPr>
        <w:t xml:space="preserve"> работу комисси</w:t>
      </w:r>
      <w:r w:rsidR="00B636BA">
        <w:rPr>
          <w:rFonts w:eastAsia="Arial Unicode MS" w:cs="Arial Unicode MS"/>
          <w:bCs/>
          <w:color w:val="000000"/>
          <w:szCs w:val="28"/>
          <w:u w:color="000000"/>
          <w:bdr w:val="nil"/>
          <w:lang w:eastAsia="en-US"/>
        </w:rPr>
        <w:t>я</w:t>
      </w:r>
      <w:r w:rsidRPr="0074080D">
        <w:rPr>
          <w:rFonts w:eastAsia="Arial Unicode MS" w:cs="Arial Unicode MS"/>
          <w:bCs/>
          <w:color w:val="000000"/>
          <w:szCs w:val="28"/>
          <w:u w:color="000000"/>
          <w:bdr w:val="nil"/>
          <w:lang w:eastAsia="en-US"/>
        </w:rPr>
        <w:t xml:space="preserve"> по соблюдению требований </w:t>
      </w:r>
      <w:r w:rsidRPr="0074080D">
        <w:rPr>
          <w:rFonts w:eastAsia="Arial Unicode MS" w:cs="Arial Unicode MS"/>
          <w:bCs/>
          <w:color w:val="000000"/>
          <w:szCs w:val="28"/>
          <w:u w:color="000000"/>
          <w:bdr w:val="nil"/>
          <w:lang w:eastAsia="en-US"/>
        </w:rPr>
        <w:br/>
        <w:t>к служебному поведению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и урегулированию конфликта интересов 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Администрации </w:t>
      </w:r>
      <w:r w:rsidR="00F24BB3" w:rsidRPr="00F24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Усть-Донецкого городского</w:t>
      </w:r>
      <w:r w:rsidR="00F24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поселения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. 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В 2021 году проведено </w:t>
      </w:r>
      <w:r w:rsidR="00B636BA" w:rsidRPr="00F24BB3">
        <w:rPr>
          <w:rFonts w:eastAsia="Arial Unicode MS" w:cs="Arial Unicode MS"/>
          <w:color w:val="FF0000"/>
          <w:szCs w:val="28"/>
          <w:u w:color="000000"/>
          <w:bdr w:val="nil"/>
          <w:lang w:eastAsia="en-US"/>
        </w:rPr>
        <w:t>1</w:t>
      </w:r>
      <w:r w:rsidRPr="00F24BB3">
        <w:rPr>
          <w:rFonts w:eastAsia="Arial Unicode MS" w:cs="Arial Unicode MS"/>
          <w:color w:val="FF0000"/>
          <w:szCs w:val="28"/>
          <w:u w:color="000000"/>
          <w:bdr w:val="nil"/>
          <w:lang w:eastAsia="en-US"/>
        </w:rPr>
        <w:t xml:space="preserve"> заседани</w:t>
      </w:r>
      <w:r w:rsidR="00B636BA" w:rsidRPr="00F24BB3">
        <w:rPr>
          <w:rFonts w:eastAsia="Arial Unicode MS" w:cs="Arial Unicode MS"/>
          <w:color w:val="FF0000"/>
          <w:szCs w:val="28"/>
          <w:u w:color="000000"/>
          <w:bdr w:val="nil"/>
          <w:lang w:eastAsia="en-US"/>
        </w:rPr>
        <w:t>е</w:t>
      </w:r>
      <w:r w:rsidRPr="00F24BB3">
        <w:rPr>
          <w:rFonts w:eastAsia="Arial Unicode MS" w:cs="Arial Unicode MS"/>
          <w:color w:val="FF0000"/>
          <w:szCs w:val="28"/>
          <w:u w:color="000000"/>
          <w:bdr w:val="nil"/>
          <w:lang w:eastAsia="en-US"/>
        </w:rPr>
        <w:t xml:space="preserve"> 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указанн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ой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комисси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и. </w:t>
      </w:r>
      <w:r w:rsidR="00B636BA"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К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дисциплинарной ответственности 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за отчетный период 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муниципальны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е</w:t>
      </w:r>
      <w:r w:rsidRPr="0074080D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служащи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е Администрации </w:t>
      </w:r>
      <w:r w:rsidR="00697DAC" w:rsidRPr="00697DAC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Усть-Донецкого городского</w:t>
      </w:r>
      <w:r w:rsidR="00B636BA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не привлекались.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8" w:lineRule="auto"/>
        <w:ind w:firstLine="708"/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В </w:t>
      </w:r>
      <w:r w:rsidR="00EC4DD6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2021 году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 w:rsidR="00EC4DD6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муниципальных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должностей, должностей </w:t>
      </w:r>
      <w:r w:rsidR="00EC4DD6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муниципальной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службы </w:t>
      </w:r>
      <w:r w:rsidR="00EC4DD6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Администрации </w:t>
      </w:r>
      <w:r w:rsidR="00697DAC" w:rsidRPr="00697DAC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>Усть-Донецкого городского</w:t>
      </w:r>
      <w:r w:rsidR="00EC4DD6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поселения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  <w:lang w:eastAsia="en-US"/>
        </w:rPr>
        <w:t xml:space="preserve"> (в части, касающейся коррупционных правонарушений) не проводились в виду отсутствия оснований для инициирования указанных проверок.</w:t>
      </w:r>
    </w:p>
    <w:p w:rsidR="00356BB3" w:rsidRPr="00EC4DD6" w:rsidRDefault="00356BB3" w:rsidP="00667572">
      <w:r w:rsidRPr="0074080D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 xml:space="preserve">В соответствии с требованиями постановления </w:t>
      </w:r>
      <w:r w:rsidR="00EC4DD6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 xml:space="preserve">Администрации </w:t>
      </w:r>
      <w:r w:rsidR="00697DAC" w:rsidRPr="00697DAC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 xml:space="preserve">Усть-Донецкого городского </w:t>
      </w:r>
      <w:r w:rsidR="00EC4DD6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 xml:space="preserve">поселения от </w:t>
      </w:r>
      <w:r w:rsidR="009E0751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>26.09.</w:t>
      </w:r>
      <w:r w:rsidR="009E0751" w:rsidRPr="009E0751">
        <w:rPr>
          <w:rFonts w:eastAsia="Arial Unicode MS" w:cs="Arial Unicode MS"/>
          <w:szCs w:val="28"/>
          <w:u w:color="020B22"/>
          <w:bdr w:val="nil"/>
          <w:lang w:eastAsia="en-US"/>
        </w:rPr>
        <w:t xml:space="preserve">2013 </w:t>
      </w:r>
      <w:r w:rsidR="00EC4DD6" w:rsidRPr="009E0751">
        <w:rPr>
          <w:rFonts w:eastAsia="Arial Unicode MS" w:cs="Arial Unicode MS"/>
          <w:szCs w:val="28"/>
          <w:u w:color="020B22"/>
          <w:bdr w:val="nil"/>
          <w:lang w:eastAsia="en-US"/>
        </w:rPr>
        <w:t>г. №</w:t>
      </w:r>
      <w:r w:rsidR="009E0751" w:rsidRPr="009E0751">
        <w:rPr>
          <w:rFonts w:eastAsia="Arial Unicode MS" w:cs="Arial Unicode MS"/>
          <w:szCs w:val="28"/>
          <w:u w:color="020B22"/>
          <w:bdr w:val="nil"/>
          <w:lang w:eastAsia="en-US"/>
        </w:rPr>
        <w:t>265</w:t>
      </w:r>
      <w:r w:rsidR="00EC4DD6" w:rsidRPr="009E0751">
        <w:rPr>
          <w:rFonts w:eastAsia="Arial Unicode MS" w:cs="Arial Unicode MS"/>
          <w:szCs w:val="28"/>
          <w:u w:color="020B22"/>
          <w:bdr w:val="nil"/>
          <w:lang w:eastAsia="en-US"/>
        </w:rPr>
        <w:t xml:space="preserve"> </w:t>
      </w:r>
      <w:r w:rsidR="00EC4DD6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>«</w:t>
      </w:r>
      <w:r w:rsidR="00667572" w:rsidRPr="00667572">
        <w:rPr>
          <w:bCs/>
        </w:rPr>
        <w:t>О порядке передачи подарков, полученных</w:t>
      </w:r>
      <w:r w:rsidR="009E0751">
        <w:rPr>
          <w:bCs/>
        </w:rPr>
        <w:t xml:space="preserve"> </w:t>
      </w:r>
      <w:r w:rsidR="00667572" w:rsidRPr="00667572">
        <w:rPr>
          <w:bCs/>
        </w:rPr>
        <w:t>в связи с протокольными мероприятиями, служебными командировками и другими</w:t>
      </w:r>
      <w:r w:rsidR="009E0751">
        <w:rPr>
          <w:bCs/>
        </w:rPr>
        <w:t xml:space="preserve"> </w:t>
      </w:r>
      <w:r w:rsidR="00667572" w:rsidRPr="00667572">
        <w:rPr>
          <w:bCs/>
        </w:rPr>
        <w:t>официальными мероприятиями</w:t>
      </w:r>
      <w:r w:rsidR="00EC4DD6">
        <w:t>»</w:t>
      </w:r>
      <w:r w:rsidR="009E0751">
        <w:t>,</w:t>
      </w:r>
      <w:r w:rsidR="00EC4DD6">
        <w:t xml:space="preserve"> 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>уведомлени</w:t>
      </w:r>
      <w:r w:rsidR="00EC4DD6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 xml:space="preserve">й </w:t>
      </w:r>
      <w:r w:rsidR="00E13908" w:rsidRPr="0074080D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 xml:space="preserve">о получении подарков </w:t>
      </w:r>
      <w:r w:rsidR="00EC4DD6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>от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 xml:space="preserve"> </w:t>
      </w:r>
      <w:r w:rsidR="00EC4DD6" w:rsidRPr="0074080D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>лиц, замещающи</w:t>
      </w:r>
      <w:r w:rsidR="00EC4DD6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>х</w:t>
      </w:r>
      <w:r w:rsidR="00EC4DD6" w:rsidRPr="0074080D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 xml:space="preserve"> должности </w:t>
      </w:r>
      <w:r w:rsidR="00EC4DD6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>муниципальной</w:t>
      </w:r>
      <w:r w:rsidR="00EC4DD6" w:rsidRPr="0074080D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 xml:space="preserve"> службы </w:t>
      </w:r>
      <w:r w:rsidR="00EC4DD6">
        <w:rPr>
          <w:bCs/>
          <w:iCs/>
          <w:szCs w:val="28"/>
        </w:rPr>
        <w:t>А</w:t>
      </w:r>
      <w:r w:rsidR="00EC4DD6" w:rsidRPr="00676786">
        <w:rPr>
          <w:bCs/>
          <w:iCs/>
          <w:szCs w:val="28"/>
        </w:rPr>
        <w:t>дминистрации</w:t>
      </w:r>
      <w:r w:rsidR="00EC4DD6">
        <w:t xml:space="preserve"> </w:t>
      </w:r>
      <w:r w:rsidR="00697DAC" w:rsidRPr="00697DAC">
        <w:rPr>
          <w:bCs/>
          <w:iCs/>
          <w:szCs w:val="28"/>
        </w:rPr>
        <w:t>Усть-Донецкого городского</w:t>
      </w:r>
      <w:r w:rsidR="00EC4DD6" w:rsidRPr="00676786">
        <w:rPr>
          <w:bCs/>
          <w:iCs/>
          <w:szCs w:val="28"/>
        </w:rPr>
        <w:t xml:space="preserve"> поселения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lang w:eastAsia="en-US"/>
        </w:rPr>
        <w:t xml:space="preserve"> в отчетном периоде не поступало.</w:t>
      </w:r>
    </w:p>
    <w:p w:rsidR="00356BB3" w:rsidRPr="0074080D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szCs w:val="28"/>
          <w:u w:color="020B22"/>
          <w:bdr w:val="nil"/>
          <w:shd w:val="clear" w:color="auto" w:fill="FFFFFF"/>
          <w:lang w:eastAsia="en-US"/>
        </w:rPr>
      </w:pP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В 2021 году </w:t>
      </w:r>
      <w:r w:rsidR="009E0751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6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муниципальных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служащих 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Администрации </w:t>
      </w:r>
      <w:r w:rsidR="00697DAC" w:rsidRPr="00697DAC">
        <w:rPr>
          <w:bCs/>
          <w:iCs/>
          <w:szCs w:val="28"/>
        </w:rPr>
        <w:t xml:space="preserve">Усть-Донецкого городского </w:t>
      </w:r>
      <w:r w:rsidR="00E13908" w:rsidRPr="00676786">
        <w:rPr>
          <w:bCs/>
          <w:iCs/>
          <w:szCs w:val="28"/>
        </w:rPr>
        <w:t>поселения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уведомили о намерении выполнять иную оплачиваемую работу. Форма уведомления размещена на официальн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ом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сайт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е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Администрации </w:t>
      </w:r>
      <w:r w:rsidR="00697DAC" w:rsidRPr="00697DAC">
        <w:rPr>
          <w:bCs/>
          <w:iCs/>
          <w:szCs w:val="28"/>
        </w:rPr>
        <w:t xml:space="preserve">Усть-Донецкого городского </w:t>
      </w:r>
      <w:r w:rsidR="00E13908" w:rsidRPr="00676786">
        <w:rPr>
          <w:bCs/>
          <w:iCs/>
          <w:szCs w:val="28"/>
        </w:rPr>
        <w:t>поселения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. Вед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е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тся журнал регистрации уведомлений представителя нанимателя о выполнении иной оплачиваемой работы.</w:t>
      </w:r>
    </w:p>
    <w:p w:rsidR="00356BB3" w:rsidRPr="0074080D" w:rsidRDefault="00356BB3" w:rsidP="00B77EB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eastAsia="Arial Unicode MS" w:cs="Arial Unicode MS"/>
          <w:szCs w:val="28"/>
          <w:u w:color="020B22"/>
          <w:bdr w:val="nil"/>
          <w:shd w:val="clear" w:color="auto" w:fill="FFFFFF"/>
          <w:lang w:eastAsia="en-US"/>
        </w:rPr>
      </w:pP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В 2021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году 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уведомлени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й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от 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муниципальн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ых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служащ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их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br/>
        <w:t>о фактах обращения в целях склонения к совершению коррупционных правонарушений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не поступало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. Форма уведомления размещена на </w:t>
      </w:r>
      <w:r w:rsidR="00E13908"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официальн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ом</w:t>
      </w:r>
      <w:r w:rsidR="00E13908"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сайт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е</w:t>
      </w:r>
      <w:r w:rsidR="00E13908"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Администрации </w:t>
      </w:r>
      <w:r w:rsidR="009E0751" w:rsidRPr="009E0751">
        <w:rPr>
          <w:bCs/>
          <w:iCs/>
          <w:szCs w:val="28"/>
        </w:rPr>
        <w:t xml:space="preserve">Усть-Донецкого городского </w:t>
      </w:r>
      <w:r w:rsidR="00E13908" w:rsidRPr="00676786">
        <w:rPr>
          <w:bCs/>
          <w:iCs/>
          <w:szCs w:val="28"/>
        </w:rPr>
        <w:t>поселения</w:t>
      </w:r>
      <w:r w:rsidR="00E13908"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.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 Вед</w:t>
      </w:r>
      <w:r w:rsidR="00E13908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>е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тся журналы регистрации уведомлений представителя нанимателя о фактах обращения в целях </w:t>
      </w:r>
      <w:r w:rsidRPr="0074080D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lastRenderedPageBreak/>
        <w:t xml:space="preserve">склонения к совершению коррупционных правонарушений </w:t>
      </w:r>
      <w:r w:rsidRPr="0074080D">
        <w:rPr>
          <w:rFonts w:eastAsia="Arial Unicode MS" w:cs="Arial Unicode MS"/>
          <w:szCs w:val="28"/>
          <w:u w:color="020B22"/>
          <w:bdr w:val="nil"/>
          <w:shd w:val="clear" w:color="auto" w:fill="FFFFFF"/>
          <w:lang w:eastAsia="en-US"/>
        </w:rPr>
        <w:t>(информация АИС «Мониторинг» за 2021 год).</w:t>
      </w:r>
    </w:p>
    <w:p w:rsidR="00B77EB2" w:rsidRPr="00B77EB2" w:rsidRDefault="00B77EB2" w:rsidP="00B77EB2">
      <w:pPr>
        <w:rPr>
          <w:szCs w:val="28"/>
        </w:rPr>
      </w:pPr>
      <w:r w:rsidRPr="00B77EB2">
        <w:rPr>
          <w:szCs w:val="28"/>
        </w:rPr>
        <w:t>В соответствии с Указом Президента РФ № 609 от 30.05.2009  «Об утверждении положения о персональных данных государственного гражданского служащего РФ и ведении его личного дела» ежегодно актуализируются персональные данные муниципальных служащих путем заполнения опросных  листов.</w:t>
      </w:r>
      <w:r>
        <w:rPr>
          <w:szCs w:val="28"/>
        </w:rPr>
        <w:t xml:space="preserve"> </w:t>
      </w:r>
      <w:r w:rsidRPr="00B77EB2">
        <w:rPr>
          <w:szCs w:val="28"/>
        </w:rPr>
        <w:t>Ежегодно в срок до десятого июля актуализируются сведения муниципальных служащих в отношении близких родственников и лиц, способных повлиять на надлежащее, объективное и беспристрастное исполнение муниципальными служащими должностных обязанностей. Фактов  </w:t>
      </w:r>
      <w:proofErr w:type="gramStart"/>
      <w:r w:rsidRPr="00B77EB2">
        <w:rPr>
          <w:szCs w:val="28"/>
        </w:rPr>
        <w:t>скрытой</w:t>
      </w:r>
      <w:proofErr w:type="gramEnd"/>
      <w:r w:rsidRPr="00B77EB2">
        <w:rPr>
          <w:szCs w:val="28"/>
        </w:rPr>
        <w:t xml:space="preserve"> </w:t>
      </w:r>
      <w:proofErr w:type="spellStart"/>
      <w:r w:rsidRPr="00B77EB2">
        <w:rPr>
          <w:szCs w:val="28"/>
        </w:rPr>
        <w:t>аффилированности</w:t>
      </w:r>
      <w:proofErr w:type="spellEnd"/>
      <w:r w:rsidRPr="00B77EB2">
        <w:rPr>
          <w:szCs w:val="28"/>
        </w:rPr>
        <w:t xml:space="preserve"> муниципальных служащих не  выявлено.</w:t>
      </w:r>
    </w:p>
    <w:p w:rsidR="00356BB3" w:rsidRPr="00356BB3" w:rsidRDefault="00356BB3" w:rsidP="003D59B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outlineLvl w:val="0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По состоянию на 30.12.2021 численность муниципальных служащих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br/>
        <w:t xml:space="preserve">в </w:t>
      </w:r>
      <w:r w:rsidR="00B77EB2"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  <w:lang w:eastAsia="en-US"/>
        </w:rPr>
        <w:t xml:space="preserve">Администрации </w:t>
      </w:r>
      <w:r w:rsidR="009E0751" w:rsidRPr="009E0751">
        <w:rPr>
          <w:bCs/>
          <w:iCs/>
          <w:szCs w:val="28"/>
        </w:rPr>
        <w:t xml:space="preserve">Усть-Донецкого городского </w:t>
      </w:r>
      <w:r w:rsidR="00B77EB2" w:rsidRPr="00676786">
        <w:rPr>
          <w:bCs/>
          <w:iCs/>
          <w:szCs w:val="28"/>
        </w:rPr>
        <w:t>поселения</w:t>
      </w:r>
      <w:r w:rsidR="00B77EB2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9E0751">
        <w:rPr>
          <w:rFonts w:eastAsia="Arial Unicode MS" w:cs="Arial Unicode MS"/>
          <w:color w:val="000000"/>
          <w:szCs w:val="28"/>
          <w:u w:color="000000"/>
          <w:bdr w:val="nil"/>
        </w:rPr>
        <w:t>10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человек. При этом доля муниципальных служащих, имеющих высшее образование,</w:t>
      </w:r>
      <w:r w:rsidR="009722FF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состав</w:t>
      </w:r>
      <w:r w:rsidR="009E0751">
        <w:rPr>
          <w:rFonts w:eastAsia="Arial Unicode MS" w:cs="Arial Unicode MS"/>
          <w:color w:val="000000"/>
          <w:szCs w:val="28"/>
          <w:u w:color="000000"/>
          <w:bdr w:val="nil"/>
        </w:rPr>
        <w:t>ила 9</w:t>
      </w:r>
      <w:r w:rsidR="00B77EB2">
        <w:rPr>
          <w:rFonts w:eastAsia="Arial Unicode MS" w:cs="Arial Unicode MS"/>
          <w:color w:val="000000"/>
          <w:szCs w:val="28"/>
          <w:u w:color="000000"/>
          <w:bdr w:val="nil"/>
        </w:rPr>
        <w:t>0</w:t>
      </w:r>
      <w:r w:rsidR="009722FF">
        <w:rPr>
          <w:rFonts w:eastAsia="Arial Unicode MS" w:cs="Arial Unicode MS"/>
          <w:color w:val="000000"/>
          <w:szCs w:val="28"/>
          <w:u w:color="000000"/>
          <w:bdr w:val="nil"/>
        </w:rPr>
        <w:t>%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outlineLvl w:val="0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Вместе с тем, с целью недопущения неконтролируемого роста численности муниципальных служащих</w:t>
      </w:r>
      <w:r w:rsidR="009722FF">
        <w:rPr>
          <w:rFonts w:eastAsia="Arial Unicode MS" w:cs="Arial Unicode MS"/>
          <w:color w:val="000000"/>
          <w:szCs w:val="28"/>
          <w:u w:color="000000"/>
          <w:bdr w:val="nil"/>
        </w:rPr>
        <w:t>,</w:t>
      </w:r>
      <w:r w:rsidRPr="00356BB3">
        <w:rPr>
          <w:rFonts w:eastAsia="Arial Unicode MS" w:cs="Arial Unicode MS"/>
          <w:b/>
          <w:bCs/>
          <w:i/>
          <w:iCs/>
          <w:color w:val="000000"/>
          <w:szCs w:val="28"/>
          <w:u w:color="000000"/>
          <w:bdr w:val="nil"/>
        </w:rPr>
        <w:t xml:space="preserve"> </w:t>
      </w:r>
      <w:r w:rsidR="009E0751" w:rsidRPr="009E0751">
        <w:rPr>
          <w:rFonts w:eastAsia="Arial Unicode MS" w:cs="Arial Unicode MS"/>
          <w:bCs/>
          <w:iCs/>
          <w:color w:val="000000"/>
          <w:szCs w:val="28"/>
          <w:u w:color="000000"/>
          <w:bdr w:val="nil"/>
        </w:rPr>
        <w:t>Администрацией Усть-Донецкого городского поселения</w:t>
      </w:r>
      <w:r w:rsidR="009E0751">
        <w:rPr>
          <w:rFonts w:eastAsia="Arial Unicode MS" w:cs="Arial Unicode MS"/>
          <w:b/>
          <w:bCs/>
          <w:i/>
          <w:iCs/>
          <w:color w:val="0000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ежегодно рассматриваются на заседании </w:t>
      </w:r>
      <w:r w:rsidR="009E0751">
        <w:rPr>
          <w:rFonts w:eastAsia="Arial Unicode MS" w:cs="Arial Unicode MS"/>
          <w:color w:val="000000"/>
          <w:szCs w:val="28"/>
          <w:u w:color="000000"/>
          <w:bdr w:val="nil"/>
        </w:rPr>
        <w:t xml:space="preserve">Собрания депутатов </w:t>
      </w:r>
      <w:r w:rsidR="009E0751" w:rsidRPr="009E0751">
        <w:rPr>
          <w:rFonts w:eastAsia="Arial Unicode MS" w:cs="Arial Unicode MS"/>
          <w:bCs/>
          <w:iCs/>
          <w:color w:val="000000"/>
          <w:szCs w:val="28"/>
          <w:u w:color="000000"/>
          <w:bdr w:val="nil"/>
        </w:rPr>
        <w:t>Усть-Донецкого городского поселения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нормативы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(далее – нормативы).</w:t>
      </w:r>
    </w:p>
    <w:p w:rsidR="00160210" w:rsidRPr="001008B8" w:rsidRDefault="00356BB3" w:rsidP="001008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outlineLvl w:val="0"/>
        <w:rPr>
          <w:rFonts w:eastAsia="Arial Unicode MS" w:cs="Arial Unicode MS"/>
          <w:b/>
          <w:bCs/>
          <w:i/>
          <w:i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Нормативы формируются на предстоящий год и применяются в зависимости   от численности постоянно проживающего в муниципалитете населения.</w:t>
      </w:r>
    </w:p>
    <w:p w:rsidR="00160210" w:rsidRDefault="00160210" w:rsidP="00356BB3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eastAsia="Arial Unicode MS" w:cs="Arial Unicode MS"/>
          <w:color w:val="000000"/>
          <w:szCs w:val="28"/>
          <w:u w:color="000000"/>
          <w:bdr w:val="nil"/>
          <w:shd w:val="clear" w:color="auto" w:fill="FFFF00"/>
        </w:rPr>
      </w:pP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b/>
          <w:bCs/>
          <w:i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b/>
          <w:bCs/>
          <w:iCs/>
          <w:color w:val="000000"/>
          <w:szCs w:val="28"/>
          <w:u w:color="000000"/>
          <w:bdr w:val="nil"/>
        </w:rPr>
        <w:t>3. Антикоррупционная экспертиза нормативных правовых актов и их проектов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20B22"/>
          <w:szCs w:val="28"/>
          <w:u w:color="020B22"/>
          <w:bdr w:val="nil"/>
          <w:shd w:val="clear" w:color="auto" w:fill="FFFFFF"/>
        </w:rPr>
      </w:pPr>
    </w:p>
    <w:p w:rsidR="00356BB3" w:rsidRPr="00356BB3" w:rsidRDefault="00356BB3" w:rsidP="001008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 w:val="0"/>
        <w:autoSpaceDN w:val="0"/>
        <w:adjustRightInd w:val="0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Порядок проведения антикоррупционной экспертизы проектов нормативных правовых актов (далее – правовые акты) определяется постановлением </w:t>
      </w:r>
      <w:hyperlink r:id="rId12" w:history="1">
        <w:r w:rsidR="00D52B4F" w:rsidRPr="00D52B4F">
          <w:rPr>
            <w:rStyle w:val="af2"/>
            <w:rFonts w:eastAsia="Arial Unicode MS" w:cs="Arial Unicode MS"/>
            <w:color w:val="auto"/>
            <w:szCs w:val="28"/>
            <w:u w:val="none"/>
            <w:bdr w:val="nil"/>
          </w:rPr>
          <w:t xml:space="preserve"> Администрации Усть-Донецкого городского поселения № 399 от 28.12.2015 г</w:t>
        </w:r>
      </w:hyperlink>
      <w:r w:rsidR="00D52B4F" w:rsidRPr="00D52B4F">
        <w:rPr>
          <w:rFonts w:eastAsia="Arial Unicode MS" w:cs="Arial Unicode MS"/>
          <w:szCs w:val="28"/>
          <w:bdr w:val="nil"/>
        </w:rPr>
        <w:t>.</w:t>
      </w:r>
      <w:r w:rsidR="00D52B4F" w:rsidRPr="00D52B4F">
        <w:rPr>
          <w:rFonts w:eastAsia="Arial Unicode MS" w:cs="Arial Unicode MS"/>
          <w:color w:val="000000"/>
          <w:szCs w:val="28"/>
          <w:u w:color="000000"/>
          <w:bdr w:val="nil"/>
        </w:rPr>
        <w:t xml:space="preserve"> «Об утверждении Положения о порядке проведения антикоррупционной экспертизы нормативных правовых актов Администрации Усть-Донецкого городского поселения и их проектов»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. </w:t>
      </w:r>
    </w:p>
    <w:p w:rsidR="00356BB3" w:rsidRPr="001008B8" w:rsidRDefault="001008B8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 w:val="0"/>
        <w:autoSpaceDN w:val="0"/>
        <w:adjustRightInd w:val="0"/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Всего в 2021 году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проведена антикоррупционная экспертиза </w:t>
      </w:r>
      <w:r w:rsidRPr="001008B8">
        <w:rPr>
          <w:szCs w:val="28"/>
        </w:rPr>
        <w:t>1</w:t>
      </w:r>
      <w:r w:rsidR="00D52B4F">
        <w:rPr>
          <w:szCs w:val="28"/>
        </w:rPr>
        <w:t>82</w:t>
      </w:r>
      <w:r w:rsidRPr="001008B8">
        <w:rPr>
          <w:szCs w:val="28"/>
        </w:rPr>
        <w:t xml:space="preserve"> проект</w:t>
      </w:r>
      <w:r w:rsidR="00D52B4F">
        <w:rPr>
          <w:szCs w:val="28"/>
        </w:rPr>
        <w:t>ов</w:t>
      </w:r>
      <w:r w:rsidRPr="001008B8">
        <w:rPr>
          <w:szCs w:val="28"/>
        </w:rPr>
        <w:t xml:space="preserve"> нормативных правовых актов</w:t>
      </w:r>
      <w:r w:rsidR="00356BB3" w:rsidRPr="001008B8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</w:p>
    <w:p w:rsidR="00356BB3" w:rsidRPr="003E0468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iCs/>
          <w:color w:val="000000"/>
          <w:szCs w:val="28"/>
          <w:u w:color="000000"/>
          <w:bdr w:val="nil"/>
        </w:rPr>
      </w:pPr>
    </w:p>
    <w:p w:rsidR="00356BB3" w:rsidRPr="00356BB3" w:rsidRDefault="001008B8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4</w:t>
      </w:r>
      <w:r w:rsidR="00356BB3"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. Взаимодействие с гражданами и организациями, общественными объединениями и средствами массовой информации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FF0000"/>
          <w:szCs w:val="28"/>
          <w:u w:color="FF0000"/>
          <w:bdr w:val="nil"/>
        </w:rPr>
      </w:pP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5.1. Результаты взаимодействия органов власти и органов местного самоуправления с гражданами и организациями по рассмотрению их обращений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center"/>
        <w:rPr>
          <w:rFonts w:eastAsia="Arial Unicode MS" w:cs="Arial Unicode MS"/>
          <w:i/>
          <w:iCs/>
          <w:color w:val="000000"/>
          <w:szCs w:val="28"/>
          <w:u w:color="000000"/>
          <w:bdr w:val="nil"/>
        </w:rPr>
      </w:pP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5.2. Результаты взаимодействия органов государственной власти и </w:t>
      </w:r>
    </w:p>
    <w:p w:rsid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органов местного самоуправления с общественными объединениями</w:t>
      </w:r>
    </w:p>
    <w:p w:rsidR="001008B8" w:rsidRPr="001008B8" w:rsidRDefault="00845EEB" w:rsidP="00D52B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1008B8" w:rsidRPr="001008B8">
        <w:rPr>
          <w:sz w:val="28"/>
          <w:szCs w:val="28"/>
        </w:rPr>
        <w:t xml:space="preserve">На официальном сайте Администрации поселения сформирован раздел «Противодействие коррупции». В этом разделе размещены нормативные правовые и иные акты в сфере противодействия коррупции; методические материалы; рекомендации, памятки, образцы справок; новости по противодействию коррупции; сведения о доходах, расходах, об имуществе и обязательствах имущественного характера. Постоянно проводится работа по актуализации информации и наполнению подразделов, посвященных вопросам противодействия коррупции на сайте Администрации </w:t>
      </w:r>
      <w:r w:rsidR="00D52B4F">
        <w:rPr>
          <w:sz w:val="28"/>
          <w:szCs w:val="28"/>
        </w:rPr>
        <w:t>Усть-Донецкого городского</w:t>
      </w:r>
      <w:r w:rsidR="001008B8" w:rsidRPr="001008B8">
        <w:rPr>
          <w:sz w:val="28"/>
          <w:szCs w:val="28"/>
        </w:rPr>
        <w:t xml:space="preserve"> поселения в соответствии с Приказом Министерства труда и социальной защиты Российской Федерации от 7 октября 2013г. №530н. Через официальный сайт Администрации </w:t>
      </w:r>
      <w:r w:rsidR="00D52B4F" w:rsidRPr="00D52B4F">
        <w:rPr>
          <w:sz w:val="28"/>
          <w:szCs w:val="28"/>
        </w:rPr>
        <w:t>Усть-Донецкого городского</w:t>
      </w:r>
      <w:r w:rsidR="001008B8" w:rsidRPr="001008B8">
        <w:rPr>
          <w:sz w:val="28"/>
          <w:szCs w:val="28"/>
        </w:rPr>
        <w:t xml:space="preserve"> поселения имеется возможность в электронном виде направить сообщение о факте коррупции.</w:t>
      </w:r>
    </w:p>
    <w:p w:rsidR="00903F48" w:rsidRPr="00845EEB" w:rsidRDefault="001008B8" w:rsidP="00D52B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1008B8">
        <w:rPr>
          <w:sz w:val="28"/>
          <w:szCs w:val="28"/>
        </w:rPr>
        <w:t>      </w:t>
      </w:r>
      <w:proofErr w:type="gramStart"/>
      <w:r w:rsidR="00D52B4F">
        <w:rPr>
          <w:sz w:val="28"/>
          <w:szCs w:val="28"/>
        </w:rPr>
        <w:t xml:space="preserve">Согласно </w:t>
      </w:r>
      <w:r w:rsidR="00D52B4F" w:rsidRPr="00D52B4F">
        <w:rPr>
          <w:sz w:val="28"/>
          <w:szCs w:val="28"/>
        </w:rPr>
        <w:t>постановления</w:t>
      </w:r>
      <w:proofErr w:type="gramEnd"/>
      <w:r w:rsidR="00D52B4F" w:rsidRPr="00D52B4F">
        <w:rPr>
          <w:sz w:val="28"/>
          <w:szCs w:val="28"/>
        </w:rPr>
        <w:t xml:space="preserve"> Администрации Усть-Донецкого городского поселения № 210 от 16.08.2016 г. </w:t>
      </w:r>
      <w:r w:rsidR="00D52B4F">
        <w:rPr>
          <w:sz w:val="28"/>
          <w:szCs w:val="28"/>
        </w:rPr>
        <w:t>«</w:t>
      </w:r>
      <w:r w:rsidR="00D52B4F" w:rsidRPr="00D52B4F">
        <w:rPr>
          <w:sz w:val="28"/>
          <w:szCs w:val="28"/>
        </w:rPr>
        <w:t>О специализированном ящике «Для письменных обращений граждан по фактам коррупции» Администрации Усть-Донецкого городского поселения</w:t>
      </w:r>
      <w:r w:rsidR="00D52B4F">
        <w:rPr>
          <w:sz w:val="28"/>
          <w:szCs w:val="28"/>
        </w:rPr>
        <w:t>»</w:t>
      </w:r>
      <w:r w:rsidR="00D52B4F" w:rsidRPr="00D52B4F">
        <w:rPr>
          <w:sz w:val="28"/>
          <w:szCs w:val="28"/>
        </w:rPr>
        <w:t xml:space="preserve"> </w:t>
      </w:r>
      <w:r w:rsidR="00D52B4F">
        <w:rPr>
          <w:sz w:val="28"/>
          <w:szCs w:val="28"/>
        </w:rPr>
        <w:t>в</w:t>
      </w:r>
      <w:r w:rsidRPr="001008B8">
        <w:rPr>
          <w:sz w:val="28"/>
          <w:szCs w:val="28"/>
        </w:rPr>
        <w:t xml:space="preserve"> здании Администрации </w:t>
      </w:r>
      <w:r w:rsidR="00D52B4F" w:rsidRPr="00D52B4F">
        <w:rPr>
          <w:sz w:val="28"/>
          <w:szCs w:val="28"/>
        </w:rPr>
        <w:t xml:space="preserve">Усть-Донецкого городского </w:t>
      </w:r>
      <w:r w:rsidRPr="001008B8">
        <w:rPr>
          <w:sz w:val="28"/>
          <w:szCs w:val="28"/>
        </w:rPr>
        <w:t>поселения установлен ящик «Для обращений граждан по вопросам коррупции». За 2021 год информации о фактах коррупции не поступало.</w:t>
      </w:r>
    </w:p>
    <w:p w:rsidR="00903F48" w:rsidRDefault="00903F48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b/>
          <w:bCs/>
          <w:i/>
          <w:iCs/>
          <w:color w:val="000000"/>
          <w:szCs w:val="28"/>
          <w:u w:color="000000"/>
          <w:bdr w:val="nil"/>
        </w:rPr>
      </w:pPr>
    </w:p>
    <w:p w:rsidR="00903F48" w:rsidRPr="00356BB3" w:rsidRDefault="00903F48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b/>
          <w:bCs/>
          <w:i/>
          <w:iCs/>
          <w:color w:val="000000"/>
          <w:szCs w:val="28"/>
          <w:u w:color="000000"/>
          <w:bdr w:val="nil"/>
        </w:rPr>
      </w:pPr>
    </w:p>
    <w:p w:rsidR="00356BB3" w:rsidRPr="00356BB3" w:rsidRDefault="005375F5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5</w:t>
      </w:r>
      <w:r w:rsidR="00356BB3"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. Антикоррупционное образование и просвещение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356BB3" w:rsidRPr="00356BB3" w:rsidRDefault="005375F5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>5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.1 Результаты антикоррупционного образования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iCs/>
          <w:color w:val="000000"/>
          <w:szCs w:val="28"/>
          <w:u w:color="000000"/>
          <w:bdr w:val="nil"/>
        </w:rPr>
      </w:pP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2021 году </w:t>
      </w:r>
      <w:r w:rsidR="00845EEB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Администрацией </w:t>
      </w:r>
      <w:r w:rsidR="00D52B4F" w:rsidRPr="00D52B4F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845EEB">
        <w:rPr>
          <w:rFonts w:eastAsia="Arial Unicode MS" w:cs="Arial Unicode MS"/>
          <w:color w:val="000000"/>
          <w:szCs w:val="28"/>
          <w:u w:color="000000"/>
          <w:bdr w:val="nil"/>
        </w:rPr>
        <w:t>поселения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, в соответствии с рекомендациями Минтруда России, утвержденными приказом от 07.10.2013 № 530н, обеспечивалось размещение на официальных сайтах актуальной информации об антикоррупционной деятельности в разделе «Противодействие коррупции».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В частности, на сайте размещены: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информация о </w:t>
      </w:r>
      <w:proofErr w:type="gramStart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сведениях</w:t>
      </w:r>
      <w:proofErr w:type="gramEnd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о доходах, расходах, об имуществе и обязательствах имущественного характера лиц, замещающих должности </w:t>
      </w:r>
      <w:r w:rsidR="00845EEB">
        <w:rPr>
          <w:rFonts w:eastAsia="Arial Unicode MS" w:cs="Arial Unicode MS"/>
          <w:color w:val="000000"/>
          <w:szCs w:val="28"/>
          <w:u w:color="000000"/>
          <w:bdr w:val="nil"/>
        </w:rPr>
        <w:t>муниципальной службы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, и членов их семей за отчетный 2020 год;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 информация о нормативных правовых и иных актах в сфере противодействия коррупции;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информация об антикоррупционной экспертизе, антикоррупционном мониторинге, о комиссиях по соблюдению требований к служебному поведению и урегулированию конфликта интересов;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методические рекомендации в сфере противодействия коррупции;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формы документов, связанных с противодействием коррупции, для заполнения;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доклады, отчеты, обзоры;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Федеральный портал проектов НПА;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обратная связь для сообщений о фактах коррупции и прочая информация.</w:t>
      </w:r>
    </w:p>
    <w:p w:rsidR="00356BB3" w:rsidRPr="00356BB3" w:rsidRDefault="005375F5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На официальном сайте  Администрации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lastRenderedPageBreak/>
        <w:t xml:space="preserve">поселения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в разделе «Противодействие коррупции» в подразделе «Обратная связь для сообщений о фактах коррупции» размещена информация о контактных телефонах для обращений по вопросам противодействия коррупции. Сервис официальн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ого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сайт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а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обеспечива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е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т возможность направления гражданами известной им информации о фактах коррупции в электронном виде.</w:t>
      </w:r>
    </w:p>
    <w:p w:rsidR="00356BB3" w:rsidRPr="00356BB3" w:rsidRDefault="005375F5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На сайте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>Администрации Усть-Донецкого городского поселения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размещен счетчик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посещений, отображающи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й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в открытом доступе количество посещений, как отдельных страниц, так и всего сайта в целом.</w:t>
      </w:r>
      <w:r w:rsid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Обеспечен доступ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граждан к информации о деятельности орган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а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местного самоуправления (п</w:t>
      </w:r>
      <w:r w:rsidR="00914CDB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7 ст</w:t>
      </w:r>
      <w:r w:rsidR="00914CDB">
        <w:rPr>
          <w:rFonts w:eastAsia="Arial Unicode MS" w:cs="Arial Unicode MS"/>
          <w:color w:val="000000"/>
          <w:szCs w:val="28"/>
          <w:u w:color="000000"/>
          <w:bdr w:val="nil"/>
        </w:rPr>
        <w:t xml:space="preserve">.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7 Федерального закона от 25.12.2008 № 273-ФЗ, п</w:t>
      </w:r>
      <w:r w:rsidR="00914CDB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6 ст</w:t>
      </w:r>
      <w:r w:rsidR="00914CDB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5 Областного закона от 12.05.2009</w:t>
      </w:r>
      <w:r w:rsid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№ 218-ЗС).</w:t>
      </w:r>
    </w:p>
    <w:p w:rsidR="00DC4658" w:rsidRPr="00356BB3" w:rsidRDefault="00DC4658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b/>
          <w:bCs/>
          <w:i/>
          <w:iCs/>
          <w:color w:val="000000"/>
          <w:szCs w:val="28"/>
          <w:u w:color="000000"/>
          <w:bdr w:val="nil"/>
        </w:rPr>
      </w:pPr>
    </w:p>
    <w:p w:rsidR="00356BB3" w:rsidRPr="00356BB3" w:rsidRDefault="005375F5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6</w:t>
      </w:r>
      <w:r w:rsidR="00356BB3"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 xml:space="preserve">. Меры по противодействию коррупции 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в сфере государственных и муниципальных закупок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rPr>
          <w:rFonts w:eastAsia="Arial Unicode MS" w:cs="Arial Unicode MS"/>
          <w:i/>
          <w:iCs/>
          <w:color w:val="000000"/>
          <w:szCs w:val="28"/>
          <w:u w:color="000000"/>
          <w:bdr w:val="nil"/>
        </w:rPr>
      </w:pPr>
    </w:p>
    <w:p w:rsidR="00356BB3" w:rsidRPr="00356BB3" w:rsidRDefault="005375F5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>6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.1. Противодействие коррупции при осуществлении закупок для государственных и муниципальных нужд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proofErr w:type="gramStart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Во исполнение постановления Правительства Ростовской области от 24.08.2020 № 739 «Об утверждении Положения о взаимодействии управления по противодействию коррупции при Губернаторе Ростовской области с иными структурными подразделениями и должностными лицами Правительства Ростовской области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Правительства Ростовской области» осуществлены мероприятия</w:t>
      </w:r>
      <w:proofErr w:type="gramEnd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по выявлению личной заинтересованности </w:t>
      </w:r>
      <w:r w:rsidR="005375F5">
        <w:rPr>
          <w:rFonts w:eastAsia="Arial Unicode MS" w:cs="Arial Unicode MS"/>
          <w:color w:val="000000"/>
          <w:szCs w:val="28"/>
          <w:u w:color="000000"/>
          <w:bdr w:val="nil"/>
        </w:rPr>
        <w:t>муниципальных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служащих </w:t>
      </w:r>
      <w:r w:rsidR="005375F5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5375F5">
        <w:rPr>
          <w:rFonts w:eastAsia="Arial Unicode MS" w:cs="Arial Unicode MS"/>
          <w:color w:val="000000"/>
          <w:szCs w:val="28"/>
          <w:u w:color="000000"/>
          <w:bdr w:val="nil"/>
        </w:rPr>
        <w:t>поселения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при осуществлении закупок товаров, работ, услуг для обеспечения государственных нужд.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С целью выявления личной заинтересованности </w:t>
      </w:r>
      <w:r w:rsid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муниципальных служащих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>Администрации Усть-Донецкого городского поселения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, непосредственно участвующих в процессе закупок товаров, работ, услуг, осуществляется их опрос о состоянии их в браке либо в близком родстве (свойстве) </w:t>
      </w:r>
      <w:proofErr w:type="gramStart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с</w:t>
      </w:r>
      <w:proofErr w:type="gramEnd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: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физическими лицами (индивидуальными предпринимателями) – участниками закупки;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выгодоприобретателями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</w:t>
      </w:r>
      <w:r w:rsidR="009C053C">
        <w:rPr>
          <w:rFonts w:eastAsia="Arial Unicode MS" w:cs="Arial Unicode MS"/>
          <w:color w:val="000000"/>
          <w:szCs w:val="28"/>
          <w:u w:color="000000"/>
          <w:bdr w:val="nil"/>
        </w:rPr>
        <w:t>их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10% в уставном капитале хозяйственного общества – участника закупки;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единоличным исполнительным органом хозяйственного общества (директором, генеральным директором, управляющим, президентом и т. д.);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членами коллегиального исполнительного органа хозяйственного общества;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руководителем учреждения или унитарного предприятия;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иными органами управления юридических лиц – участников закупки.</w:t>
      </w:r>
    </w:p>
    <w:p w:rsidR="00356BB3" w:rsidRPr="00356BB3" w:rsidRDefault="003A4FD2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О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дин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раз в полугодие проводится проверка государственных закупок. 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lastRenderedPageBreak/>
        <w:t xml:space="preserve">Личная заинтересованность </w:t>
      </w:r>
      <w:r w:rsidR="003A4FD2">
        <w:rPr>
          <w:rFonts w:eastAsia="Arial Unicode MS" w:cs="Arial Unicode MS"/>
          <w:color w:val="000000"/>
          <w:szCs w:val="28"/>
          <w:u w:color="000000"/>
          <w:bdr w:val="nil"/>
        </w:rPr>
        <w:t>муниципальных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служащих при производстве закупок в 2021 году не выявлена.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 итогам 2021 года данных о личной заинтересованности </w:t>
      </w:r>
      <w:r w:rsidR="003A4FD2">
        <w:rPr>
          <w:rFonts w:eastAsia="Arial Unicode MS" w:cs="Arial Unicode MS"/>
          <w:color w:val="000000"/>
          <w:szCs w:val="28"/>
          <w:u w:color="000000"/>
          <w:bdr w:val="nil"/>
        </w:rPr>
        <w:t>муниципальных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служащих </w:t>
      </w:r>
      <w:r w:rsidR="003A4FD2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3A4FD2">
        <w:rPr>
          <w:rFonts w:eastAsia="Arial Unicode MS" w:cs="Arial Unicode MS"/>
          <w:color w:val="000000"/>
          <w:szCs w:val="28"/>
          <w:u w:color="000000"/>
          <w:bdr w:val="nil"/>
        </w:rPr>
        <w:t>поселения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, непосредственно участвующих в процессе закупок товаров, работ, услуг, не установлено.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целях разработки и принятия мер по выявлению и минимизации коррупционных рисков при осуществлении закупок товаров, работ, услуг для обеспечения государственных нужд в </w:t>
      </w:r>
      <w:r w:rsidR="003F2A52">
        <w:rPr>
          <w:rFonts w:eastAsia="Arial Unicode MS" w:cs="Arial Unicode MS"/>
          <w:color w:val="000000"/>
          <w:szCs w:val="28"/>
          <w:u w:color="000000"/>
          <w:bdr w:val="nil"/>
        </w:rPr>
        <w:t>2021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году </w:t>
      </w:r>
      <w:r w:rsidR="003F2A52">
        <w:rPr>
          <w:rFonts w:eastAsia="Arial Unicode MS" w:cs="Arial Unicode MS"/>
          <w:color w:val="000000"/>
          <w:szCs w:val="28"/>
          <w:u w:color="000000"/>
          <w:bdr w:val="nil"/>
        </w:rPr>
        <w:t>главный специалис</w:t>
      </w:r>
      <w:proofErr w:type="gramStart"/>
      <w:r w:rsidR="003F2A52">
        <w:rPr>
          <w:rFonts w:eastAsia="Arial Unicode MS" w:cs="Arial Unicode MS"/>
          <w:color w:val="000000"/>
          <w:szCs w:val="28"/>
          <w:u w:color="000000"/>
          <w:bdr w:val="nil"/>
        </w:rPr>
        <w:t>т-</w:t>
      </w:r>
      <w:proofErr w:type="gramEnd"/>
      <w:r w:rsid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контрактный управляющий финансово-экономического отдела</w:t>
      </w:r>
      <w:r w:rsidR="003A4FD2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Администрации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3A4FD2">
        <w:rPr>
          <w:rFonts w:eastAsia="Arial Unicode MS" w:cs="Arial Unicode MS"/>
          <w:color w:val="000000"/>
          <w:szCs w:val="28"/>
          <w:u w:color="000000"/>
          <w:bdr w:val="nil"/>
        </w:rPr>
        <w:t>поселения</w:t>
      </w:r>
      <w:r w:rsidR="003A4FD2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режиме «онлайн» </w:t>
      </w:r>
      <w:r w:rsidR="003F2A52">
        <w:rPr>
          <w:rFonts w:eastAsia="Arial Unicode MS" w:cs="Arial Unicode MS"/>
          <w:color w:val="000000"/>
          <w:szCs w:val="28"/>
          <w:u w:color="000000"/>
          <w:bdr w:val="nil"/>
        </w:rPr>
        <w:t>регулярно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3A4FD2">
        <w:rPr>
          <w:rFonts w:eastAsia="Arial Unicode MS" w:cs="Arial Unicode MS"/>
          <w:color w:val="000000"/>
          <w:szCs w:val="28"/>
          <w:u w:color="000000"/>
          <w:bdr w:val="nil"/>
        </w:rPr>
        <w:t>принимал</w:t>
      </w:r>
      <w:r w:rsidR="003F2A52">
        <w:rPr>
          <w:rFonts w:eastAsia="Arial Unicode MS" w:cs="Arial Unicode MS"/>
          <w:color w:val="000000"/>
          <w:szCs w:val="28"/>
          <w:u w:color="000000"/>
          <w:bdr w:val="nil"/>
        </w:rPr>
        <w:t>а</w:t>
      </w:r>
      <w:r w:rsidR="003A4FD2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участие в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обучающи</w:t>
      </w:r>
      <w:r w:rsidR="003A4FD2">
        <w:rPr>
          <w:rFonts w:eastAsia="Arial Unicode MS" w:cs="Arial Unicode MS"/>
          <w:color w:val="000000"/>
          <w:szCs w:val="28"/>
          <w:u w:color="000000"/>
          <w:bdr w:val="nil"/>
        </w:rPr>
        <w:t>х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семинар</w:t>
      </w:r>
      <w:r w:rsidR="003A4FD2">
        <w:rPr>
          <w:rFonts w:eastAsia="Arial Unicode MS" w:cs="Arial Unicode MS"/>
          <w:color w:val="000000"/>
          <w:szCs w:val="28"/>
          <w:u w:color="000000"/>
          <w:bdr w:val="nil"/>
        </w:rPr>
        <w:t>ах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для представителей всех главных распорядителей бюджетных средств (ГРБС)</w:t>
      </w:r>
      <w:r w:rsidRPr="00356BB3">
        <w:rPr>
          <w:rFonts w:eastAsia="Arial Unicode MS" w:cs="Arial Unicode MS"/>
          <w:color w:val="FF26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и муниципалитетов по вопросам применения законодательства о контрактной системе в сфере закупок. </w:t>
      </w:r>
    </w:p>
    <w:p w:rsidR="003A4FD2" w:rsidRDefault="003A4FD2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356BB3" w:rsidRPr="00356BB3" w:rsidRDefault="003A4FD2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7</w:t>
      </w:r>
      <w:r w:rsidR="00356BB3" w:rsidRPr="00356BB3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. Меры по противодействию коррупции в области использования муниципального имущества и в сфере землепользования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rPr>
          <w:rFonts w:eastAsia="Arial Unicode MS" w:cs="Arial Unicode MS"/>
          <w:i/>
          <w:iCs/>
          <w:color w:val="000000"/>
          <w:szCs w:val="28"/>
          <w:u w:color="000000"/>
          <w:bdr w:val="nil"/>
        </w:rPr>
      </w:pPr>
    </w:p>
    <w:p w:rsidR="00356BB3" w:rsidRPr="00356BB3" w:rsidRDefault="003A4FD2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>7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.1. Противодействие коррупции при использовании</w:t>
      </w:r>
      <w:r w:rsid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>муниципального имущества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jc w:val="center"/>
        <w:rPr>
          <w:rFonts w:eastAsia="Arial Unicode MS" w:cs="Arial Unicode MS"/>
          <w:i/>
          <w:iCs/>
          <w:color w:val="000000"/>
          <w:szCs w:val="28"/>
          <w:u w:color="000000"/>
          <w:bdr w:val="nil"/>
        </w:rPr>
      </w:pPr>
    </w:p>
    <w:p w:rsidR="00356BB3" w:rsidRPr="00356BB3" w:rsidRDefault="00856B86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rPr>
          <w:rFonts w:eastAsia="Arial Unicode MS" w:cs="Arial Unicode MS"/>
          <w:bCs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bCs/>
          <w:color w:val="000000"/>
          <w:szCs w:val="28"/>
          <w:u w:color="000000"/>
          <w:bdr w:val="nil"/>
        </w:rPr>
        <w:t xml:space="preserve">Администрацией </w:t>
      </w:r>
      <w:r w:rsidR="003F2A52" w:rsidRPr="003F2A52">
        <w:rPr>
          <w:rFonts w:eastAsia="Arial Unicode MS" w:cs="Arial Unicode MS"/>
          <w:bCs/>
          <w:color w:val="000000"/>
          <w:szCs w:val="28"/>
          <w:u w:color="000000"/>
          <w:bdr w:val="nil"/>
        </w:rPr>
        <w:t xml:space="preserve">Усть-Донецкого городского </w:t>
      </w:r>
      <w:r>
        <w:rPr>
          <w:rFonts w:eastAsia="Arial Unicode MS" w:cs="Arial Unicode MS"/>
          <w:bCs/>
          <w:color w:val="000000"/>
          <w:szCs w:val="28"/>
          <w:u w:color="000000"/>
          <w:bdr w:val="nil"/>
        </w:rPr>
        <w:t>поселения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п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р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оведена работа по </w:t>
      </w:r>
      <w:r w:rsidR="00356BB3" w:rsidRPr="00356BB3">
        <w:rPr>
          <w:rFonts w:eastAsia="Arial Unicode MS" w:cs="Arial Unicode MS"/>
          <w:bCs/>
          <w:color w:val="000000"/>
          <w:szCs w:val="28"/>
          <w:u w:color="000000"/>
          <w:bdr w:val="nil"/>
        </w:rPr>
        <w:t>противодействию коррупции в области использования муниципального имущества, в сфере землепользования.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Предоставление права пользования 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>муниципальным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имуществом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>поселения осуществляется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путем проведения аукционов, что обеспечивает равный и справедливый доступ к приобретению таких прав. </w:t>
      </w:r>
    </w:p>
    <w:p w:rsidR="00C76247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color w:val="000000"/>
          <w:szCs w:val="28"/>
          <w:u w:color="000000"/>
          <w:bdr w:val="nil"/>
        </w:rPr>
      </w:pPr>
      <w:proofErr w:type="gramStart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Для обеспечения свободного доступа граждан и организаций к информации о проведении аукционов на право заключения договоров аренды, договоров безвозмездного пользования, иных договоров, предусматривающих переход прав владения и пользования в отношении 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>муниципального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имущества, соответствующая информация размещается на официальном сайте торгов Российской Федерации, на сайте 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>поселения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и 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общественно-политической газете «Звезда </w:t>
      </w:r>
      <w:proofErr w:type="spellStart"/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>Придонья</w:t>
      </w:r>
      <w:proofErr w:type="spellEnd"/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>»</w:t>
      </w:r>
      <w:r w:rsidR="003F2A52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proofErr w:type="gramEnd"/>
    </w:p>
    <w:p w:rsidR="00356BB3" w:rsidRPr="00064735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color w:val="000000" w:themeColor="text1"/>
          <w:szCs w:val="28"/>
          <w:u w:color="000000"/>
          <w:bdr w:val="nil"/>
        </w:rPr>
      </w:pPr>
      <w:proofErr w:type="gramStart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рамках осуществления полномочий по управлению и распоряжению 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>муниципальным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имуществом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 xml:space="preserve">поселения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на официальном сайте 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>поселения</w:t>
      </w:r>
      <w:r w:rsidR="00C76247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в разделе «</w:t>
      </w:r>
      <w:r w:rsidR="00C76247">
        <w:rPr>
          <w:rFonts w:eastAsia="Arial Unicode MS" w:cs="Arial Unicode MS"/>
          <w:color w:val="000000"/>
          <w:szCs w:val="28"/>
          <w:u w:color="000000"/>
          <w:bdr w:val="nil"/>
        </w:rPr>
        <w:t>Аукционы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» 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размещен</w:t>
      </w:r>
      <w:r w:rsidR="00C76247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о</w:t>
      </w:r>
      <w:r w:rsidR="00064735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 xml:space="preserve"> 2 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 xml:space="preserve"> извещени</w:t>
      </w:r>
      <w:r w:rsidR="00064735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я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 xml:space="preserve"> о проведении в 2021 году аукцион</w:t>
      </w:r>
      <w:r w:rsidR="00C76247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а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 xml:space="preserve"> на право заключения договор</w:t>
      </w:r>
      <w:r w:rsidR="00C76247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а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 xml:space="preserve"> </w:t>
      </w:r>
      <w:r w:rsidR="00064735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купли-продажи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 xml:space="preserve"> в отношении объект</w:t>
      </w:r>
      <w:r w:rsidR="00C76247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а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, находящ</w:t>
      </w:r>
      <w:r w:rsidR="00C76247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его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 xml:space="preserve">ся в </w:t>
      </w:r>
      <w:r w:rsidR="00C76247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муниципальной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 xml:space="preserve"> собственности </w:t>
      </w:r>
      <w:r w:rsidR="003F2A52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 xml:space="preserve">Усть-Донецкого городского </w:t>
      </w:r>
      <w:r w:rsidR="00C76247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поселения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, а также итоги проведения аукцион</w:t>
      </w:r>
      <w:r w:rsidR="00C76247"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>а</w:t>
      </w:r>
      <w:r w:rsidRPr="00064735">
        <w:rPr>
          <w:rFonts w:eastAsia="Arial Unicode MS" w:cs="Arial Unicode MS"/>
          <w:color w:val="000000" w:themeColor="text1"/>
          <w:szCs w:val="28"/>
          <w:u w:color="000000"/>
          <w:bdr w:val="nil"/>
        </w:rPr>
        <w:t xml:space="preserve">. </w:t>
      </w:r>
      <w:proofErr w:type="gramEnd"/>
    </w:p>
    <w:p w:rsidR="00356BB3" w:rsidRPr="00356BB3" w:rsidRDefault="00856B86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Администрацией </w:t>
      </w:r>
      <w:r w:rsidR="003F2A52" w:rsidRPr="003F2A52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>
        <w:rPr>
          <w:rFonts w:eastAsia="Arial Unicode MS" w:cs="Arial Unicode MS"/>
          <w:color w:val="000000"/>
          <w:szCs w:val="28"/>
          <w:u w:color="000000"/>
          <w:bdr w:val="nil"/>
        </w:rPr>
        <w:t>поселения</w:t>
      </w:r>
      <w:r w:rsidR="00356BB3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на постоянной основе осуществляется мониторинг применения нормативных правовых актов. 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В отношении всех подготовленных проектов был</w:t>
      </w:r>
      <w:r w:rsidR="00D606A7">
        <w:rPr>
          <w:rFonts w:eastAsia="Arial Unicode MS" w:cs="Arial Unicode MS"/>
          <w:color w:val="000000"/>
          <w:szCs w:val="28"/>
          <w:u w:color="000000"/>
          <w:bdr w:val="nil"/>
        </w:rPr>
        <w:t>а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проведен</w:t>
      </w:r>
      <w:r w:rsidR="00D606A7">
        <w:rPr>
          <w:rFonts w:eastAsia="Arial Unicode MS" w:cs="Arial Unicode MS"/>
          <w:color w:val="000000"/>
          <w:szCs w:val="28"/>
          <w:u w:color="000000"/>
          <w:bdr w:val="nil"/>
        </w:rPr>
        <w:t>а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антикоррупционная экспертиза. При этом </w:t>
      </w:r>
      <w:proofErr w:type="spellStart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коррупциогенных</w:t>
      </w:r>
      <w:proofErr w:type="spellEnd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факторов выявлено не было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0"/>
        <w:jc w:val="center"/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8.2. Противодействие коррупции в сфере землепользования</w:t>
      </w: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color w:val="000000"/>
          <w:szCs w:val="28"/>
          <w:u w:color="000000"/>
          <w:bdr w:val="nil"/>
        </w:rPr>
      </w:pP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В рамках осуществления полномочий по управлению и распоряжению земельными участками, находящимися в 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>муниципальной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собственности </w:t>
      </w:r>
      <w:r w:rsidR="00D606A7" w:rsidRPr="00D606A7">
        <w:rPr>
          <w:rFonts w:eastAsia="Arial Unicode MS" w:cs="Arial Unicode MS"/>
          <w:color w:val="000000"/>
          <w:szCs w:val="28"/>
          <w:u w:color="000000"/>
          <w:bdr w:val="nil"/>
        </w:rPr>
        <w:t xml:space="preserve">Усть-Донецкого городского 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>поселения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, предоставлени</w:t>
      </w:r>
      <w:r w:rsidR="000A2A76">
        <w:rPr>
          <w:rFonts w:eastAsia="Arial Unicode MS" w:cs="Arial Unicode MS"/>
          <w:color w:val="000000"/>
          <w:szCs w:val="28"/>
          <w:u w:color="000000"/>
          <w:bdr w:val="nil"/>
        </w:rPr>
        <w:t>е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в аренду земельных участков осуществляется исключительно с соблюдением принципов публичности – путем проведения аукционов на право заключения договоров аренды, что обеспечива</w:t>
      </w:r>
      <w:r w:rsidR="00DC4658">
        <w:rPr>
          <w:rFonts w:eastAsia="Arial Unicode MS" w:cs="Arial Unicode MS"/>
          <w:color w:val="000000"/>
          <w:szCs w:val="28"/>
          <w:u w:color="000000"/>
          <w:bdr w:val="nil"/>
        </w:rPr>
        <w:t>ет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равный и справедливый доступ к приобретению прав на земельные участки. </w:t>
      </w:r>
    </w:p>
    <w:p w:rsidR="00356BB3" w:rsidRPr="00356BB3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color w:val="000000"/>
          <w:szCs w:val="28"/>
          <w:u w:color="000000"/>
          <w:bdr w:val="nil"/>
        </w:rPr>
      </w:pPr>
      <w:proofErr w:type="gramStart"/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При этом извещения о проведении аукциона на право заключения договора аренды земельного участка размещаются на официальном сайте Российской Федерации, определенном для размещения информац</w:t>
      </w:r>
      <w:r w:rsidR="00DC4658">
        <w:rPr>
          <w:rFonts w:eastAsia="Arial Unicode MS" w:cs="Arial Unicode MS"/>
          <w:color w:val="000000"/>
          <w:szCs w:val="28"/>
          <w:u w:color="000000"/>
          <w:bdr w:val="nil"/>
        </w:rPr>
        <w:t>ии о проведении торгов, на сайте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 xml:space="preserve">Администрации </w:t>
      </w:r>
      <w:r w:rsidR="00D606A7" w:rsidRPr="00D606A7">
        <w:rPr>
          <w:rFonts w:eastAsia="Arial Unicode MS" w:cs="Arial Unicode MS"/>
          <w:color w:val="000000"/>
          <w:szCs w:val="28"/>
          <w:u w:color="000000"/>
          <w:bdr w:val="nil"/>
        </w:rPr>
        <w:t>Усть-Донецкого городского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 xml:space="preserve"> сельского поселения</w:t>
      </w:r>
      <w:r w:rsidR="00856B86"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в разделе «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>Аукционы</w:t>
      </w:r>
      <w:r w:rsidR="00856B86" w:rsidRPr="00356BB3">
        <w:rPr>
          <w:rFonts w:eastAsia="Arial Unicode MS" w:cs="Arial Unicode MS"/>
          <w:color w:val="000000"/>
          <w:szCs w:val="28"/>
          <w:u w:color="000000"/>
          <w:bdr w:val="nil"/>
        </w:rPr>
        <w:t>»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 xml:space="preserve">, 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а также в порядке, установленном для официального опубликования (обнародования) муниципальных правовых актов устав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>ом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муниципальн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>ого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образовани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>я «</w:t>
      </w:r>
      <w:r w:rsidR="00D606A7" w:rsidRPr="00D606A7">
        <w:rPr>
          <w:rFonts w:eastAsia="Arial Unicode MS" w:cs="Arial Unicode MS"/>
          <w:color w:val="000000"/>
          <w:szCs w:val="28"/>
          <w:u w:color="000000"/>
          <w:bdr w:val="nil"/>
        </w:rPr>
        <w:t>Усть-Донецко</w:t>
      </w:r>
      <w:r w:rsidR="00D606A7">
        <w:rPr>
          <w:rFonts w:eastAsia="Arial Unicode MS" w:cs="Arial Unicode MS"/>
          <w:color w:val="000000"/>
          <w:szCs w:val="28"/>
          <w:u w:color="000000"/>
          <w:bdr w:val="nil"/>
        </w:rPr>
        <w:t>е</w:t>
      </w:r>
      <w:r w:rsidR="00D606A7" w:rsidRPr="00D606A7">
        <w:rPr>
          <w:rFonts w:eastAsia="Arial Unicode MS" w:cs="Arial Unicode MS"/>
          <w:color w:val="000000"/>
          <w:szCs w:val="28"/>
          <w:u w:color="000000"/>
          <w:bdr w:val="nil"/>
        </w:rPr>
        <w:t xml:space="preserve"> городско</w:t>
      </w:r>
      <w:r w:rsidR="00D606A7">
        <w:rPr>
          <w:rFonts w:eastAsia="Arial Unicode MS" w:cs="Arial Unicode MS"/>
          <w:color w:val="000000"/>
          <w:szCs w:val="28"/>
          <w:u w:color="000000"/>
          <w:bdr w:val="nil"/>
        </w:rPr>
        <w:t>е</w:t>
      </w:r>
      <w:r w:rsidR="00D606A7" w:rsidRPr="00D606A7">
        <w:rPr>
          <w:rFonts w:eastAsia="Arial Unicode MS" w:cs="Arial Unicode MS"/>
          <w:color w:val="000000"/>
          <w:szCs w:val="28"/>
          <w:u w:color="000000"/>
          <w:bdr w:val="nil"/>
        </w:rPr>
        <w:t xml:space="preserve"> </w:t>
      </w:r>
      <w:r w:rsidR="00856B86">
        <w:rPr>
          <w:rFonts w:eastAsia="Arial Unicode MS" w:cs="Arial Unicode MS"/>
          <w:color w:val="000000"/>
          <w:szCs w:val="28"/>
          <w:u w:color="000000"/>
          <w:bdr w:val="nil"/>
        </w:rPr>
        <w:t>поселение»</w:t>
      </w:r>
      <w:r w:rsidRPr="00356BB3">
        <w:rPr>
          <w:rFonts w:eastAsia="Arial Unicode MS" w:cs="Arial Unicode MS"/>
          <w:color w:val="000000"/>
          <w:szCs w:val="28"/>
          <w:u w:color="000000"/>
          <w:bdr w:val="nil"/>
        </w:rPr>
        <w:t>.</w:t>
      </w:r>
      <w:proofErr w:type="gramEnd"/>
    </w:p>
    <w:p w:rsidR="00356BB3" w:rsidRPr="00300B29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szCs w:val="28"/>
          <w:u w:color="000000"/>
          <w:bdr w:val="nil"/>
        </w:rPr>
      </w:pPr>
      <w:r w:rsidRPr="00300B29">
        <w:rPr>
          <w:rFonts w:eastAsia="Arial Unicode MS" w:cs="Arial Unicode MS"/>
          <w:szCs w:val="28"/>
          <w:u w:color="000000"/>
          <w:bdr w:val="nil"/>
        </w:rPr>
        <w:t xml:space="preserve">Кроме того, на территории Ростовской области в 2022 и 2023 годах будут проведены работы по государственной кадастровой оценке всех объектов недвижимости, учтенных в Едином государственном реестре недвижимости. </w:t>
      </w:r>
    </w:p>
    <w:p w:rsidR="00356BB3" w:rsidRPr="00300B29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szCs w:val="28"/>
          <w:u w:color="000000"/>
          <w:bdr w:val="nil"/>
        </w:rPr>
      </w:pPr>
      <w:r w:rsidRPr="00300B29">
        <w:rPr>
          <w:rFonts w:eastAsia="Arial Unicode MS" w:cs="Arial Unicode MS"/>
          <w:szCs w:val="28"/>
          <w:u w:color="000000"/>
          <w:bdr w:val="nil"/>
        </w:rPr>
        <w:t xml:space="preserve">В целях прозрачности и открытости проведения кадастровой оценки на официальном сайте </w:t>
      </w:r>
      <w:proofErr w:type="spellStart"/>
      <w:r w:rsidRPr="00300B29">
        <w:rPr>
          <w:rFonts w:eastAsia="Arial Unicode MS" w:cs="Arial Unicode MS"/>
          <w:szCs w:val="28"/>
          <w:u w:color="000000"/>
          <w:bdr w:val="nil"/>
        </w:rPr>
        <w:t>минимущества</w:t>
      </w:r>
      <w:proofErr w:type="spellEnd"/>
      <w:r w:rsidRPr="00300B29">
        <w:rPr>
          <w:rFonts w:eastAsia="Arial Unicode MS" w:cs="Arial Unicode MS"/>
          <w:szCs w:val="28"/>
          <w:u w:color="000000"/>
          <w:bdr w:val="nil"/>
        </w:rPr>
        <w:t xml:space="preserve"> Ростовской области и на сайт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>е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 xml:space="preserve">Администрации </w:t>
      </w:r>
      <w:r w:rsidR="00D606A7" w:rsidRPr="00300B29">
        <w:rPr>
          <w:rFonts w:eastAsia="Arial Unicode MS" w:cs="Arial Unicode MS"/>
          <w:szCs w:val="28"/>
          <w:u w:color="000000"/>
          <w:bdr w:val="nil"/>
        </w:rPr>
        <w:t xml:space="preserve">Усть-Донецкого городского 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>поселения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размещены предварительные перечни объектов недвижимости, подлежащих государственной кадастровой оценке. Так, на официальном сайте государственного бюджетного учреждения Ростовской области «Центр содействия развитию </w:t>
      </w:r>
      <w:proofErr w:type="spellStart"/>
      <w:r w:rsidRPr="00300B29">
        <w:rPr>
          <w:rFonts w:eastAsia="Arial Unicode MS" w:cs="Arial Unicode MS"/>
          <w:szCs w:val="28"/>
          <w:u w:color="000000"/>
          <w:bdr w:val="nil"/>
        </w:rPr>
        <w:t>имущественно-земельных</w:t>
      </w:r>
      <w:proofErr w:type="spellEnd"/>
      <w:r w:rsidRPr="00300B29">
        <w:rPr>
          <w:rFonts w:eastAsia="Arial Unicode MS" w:cs="Arial Unicode MS"/>
          <w:szCs w:val="28"/>
          <w:u w:color="000000"/>
          <w:bdr w:val="nil"/>
        </w:rPr>
        <w:t xml:space="preserve"> отношений Ростовской области» (далее ГБУ РО) размещены результаты первичной группировки земельных участков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>.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</w:t>
      </w:r>
    </w:p>
    <w:p w:rsidR="00356BB3" w:rsidRPr="00300B29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szCs w:val="28"/>
          <w:u w:color="000000"/>
          <w:bdr w:val="nil"/>
        </w:rPr>
      </w:pPr>
      <w:r w:rsidRPr="00300B29">
        <w:rPr>
          <w:rFonts w:eastAsia="Arial Unicode MS" w:cs="Arial Unicode MS"/>
          <w:szCs w:val="28"/>
          <w:u w:color="000000"/>
          <w:bdr w:val="nil"/>
        </w:rPr>
        <w:t>В целях обеспечения возможности всем заинтересованным лицам проверить результаты первичной группировки и представить свои замечания, проводится комплексная информационно-разъяснительная работа с населением, в том числе путем размещения извещений на главн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>ой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страниц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>е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официальн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>ого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сайт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>а А</w:t>
      </w:r>
      <w:r w:rsidRPr="00300B29">
        <w:rPr>
          <w:rFonts w:eastAsia="Arial Unicode MS" w:cs="Arial Unicode MS"/>
          <w:szCs w:val="28"/>
          <w:u w:color="000000"/>
          <w:bdr w:val="nil"/>
        </w:rPr>
        <w:t>дминистраци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>и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</w:t>
      </w:r>
      <w:r w:rsidR="00D606A7" w:rsidRPr="00300B29">
        <w:rPr>
          <w:rFonts w:eastAsia="Arial Unicode MS" w:cs="Arial Unicode MS"/>
          <w:szCs w:val="28"/>
          <w:u w:color="000000"/>
          <w:bdr w:val="nil"/>
        </w:rPr>
        <w:t xml:space="preserve">Усть-Донецкого городского 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>поселения</w:t>
      </w:r>
      <w:r w:rsidRPr="00300B29">
        <w:rPr>
          <w:rFonts w:eastAsia="Arial Unicode MS" w:cs="Arial Unicode MS"/>
          <w:szCs w:val="28"/>
          <w:u w:color="000000"/>
          <w:bdr w:val="nil"/>
        </w:rPr>
        <w:t xml:space="preserve"> в информационно-телекоммуникационной сети «Интернет», в аккаунт</w:t>
      </w:r>
      <w:r w:rsidR="00327180" w:rsidRPr="00300B29">
        <w:rPr>
          <w:rFonts w:eastAsia="Arial Unicode MS" w:cs="Arial Unicode MS"/>
          <w:szCs w:val="28"/>
          <w:u w:color="000000"/>
          <w:bdr w:val="nil"/>
        </w:rPr>
        <w:t>ах социальных сетей, на стендах.</w:t>
      </w:r>
    </w:p>
    <w:p w:rsidR="00356BB3" w:rsidRPr="00300B29" w:rsidRDefault="00356BB3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szCs w:val="28"/>
          <w:u w:color="000000"/>
          <w:bdr w:val="nil"/>
        </w:rPr>
      </w:pPr>
      <w:r w:rsidRPr="00300B29">
        <w:rPr>
          <w:rFonts w:eastAsia="Arial Unicode MS" w:cs="Arial Unicode MS"/>
          <w:szCs w:val="28"/>
          <w:u w:color="000000"/>
          <w:bdr w:val="nil"/>
        </w:rPr>
        <w:t xml:space="preserve">Проведение информационной кампании способствует максимальному вовлечению в процесс государственной кадастровой оценки всех заинтересованных лиц, обеспечению открытости и прозрачности всех процедур ее проведения. Действующим законодательством предусмотрена возможность ознакомления с проектом отчета об определении кадастровой стоимости и представления замечаний к нему. </w:t>
      </w:r>
    </w:p>
    <w:p w:rsidR="00903F48" w:rsidRPr="00356BB3" w:rsidRDefault="00903F48" w:rsidP="00356B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"/>
        </w:tabs>
        <w:rPr>
          <w:rFonts w:eastAsia="Arial Unicode MS" w:cs="Arial Unicode MS"/>
          <w:color w:val="000000"/>
          <w:szCs w:val="28"/>
          <w:u w:color="000000"/>
          <w:bdr w:val="nil"/>
        </w:rPr>
      </w:pPr>
    </w:p>
    <w:p w:rsidR="00356BB3" w:rsidRPr="00356BB3" w:rsidRDefault="00356BB3" w:rsidP="00356BB3">
      <w:pPr>
        <w:autoSpaceDE w:val="0"/>
        <w:autoSpaceDN w:val="0"/>
        <w:adjustRightInd w:val="0"/>
        <w:ind w:firstLine="0"/>
        <w:rPr>
          <w:rFonts w:ascii="TimesNewRomanPSMT" w:eastAsia="Arial Unicode MS" w:hAnsi="TimesNewRomanPSMT" w:cs="TimesNewRomanPSMT"/>
          <w:color w:val="000000"/>
          <w:szCs w:val="28"/>
          <w:u w:color="000000"/>
          <w:bdr w:val="nil"/>
        </w:rPr>
      </w:pPr>
    </w:p>
    <w:p w:rsidR="00356BB3" w:rsidRPr="00356BB3" w:rsidRDefault="00356BB3" w:rsidP="00356BB3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left="4536"/>
        <w:rPr>
          <w:rFonts w:eastAsia="Arial Unicode MS" w:cs="Arial Unicode MS"/>
          <w:i/>
          <w:iCs/>
          <w:color w:val="000000"/>
          <w:szCs w:val="28"/>
          <w:u w:color="000000"/>
          <w:bdr w:val="nil"/>
        </w:rPr>
      </w:pPr>
      <w:r w:rsidRPr="00356BB3">
        <w:rPr>
          <w:rFonts w:ascii="TimesNewRomanPSMT" w:eastAsia="Arial Unicode MS" w:hAnsi="TimesNewRomanPSMT" w:cs="TimesNewRomanPSMT"/>
          <w:color w:val="FFFFFF"/>
          <w:szCs w:val="28"/>
          <w:u w:color="000000"/>
          <w:bdr w:val="nil"/>
        </w:rPr>
        <w:t>[SIGNERSTAMP1]</w:t>
      </w:r>
    </w:p>
    <w:sectPr w:rsidR="00356BB3" w:rsidRPr="00356BB3" w:rsidSect="005B555D">
      <w:headerReference w:type="default" r:id="rId13"/>
      <w:headerReference w:type="first" r:id="rId14"/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35" w:rsidRDefault="00064735" w:rsidP="0031687C">
      <w:r>
        <w:separator/>
      </w:r>
    </w:p>
  </w:endnote>
  <w:endnote w:type="continuationSeparator" w:id="0">
    <w:p w:rsidR="00064735" w:rsidRDefault="00064735" w:rsidP="0031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WELK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35" w:rsidRDefault="00064735" w:rsidP="0031687C">
      <w:r>
        <w:separator/>
      </w:r>
    </w:p>
  </w:footnote>
  <w:footnote w:type="continuationSeparator" w:id="0">
    <w:p w:rsidR="00064735" w:rsidRDefault="00064735" w:rsidP="0031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393693"/>
      <w:docPartObj>
        <w:docPartGallery w:val="Page Numbers (Top of Page)"/>
        <w:docPartUnique/>
      </w:docPartObj>
    </w:sdtPr>
    <w:sdtContent>
      <w:p w:rsidR="00064735" w:rsidRDefault="00622723">
        <w:pPr>
          <w:pStyle w:val="a9"/>
          <w:jc w:val="center"/>
        </w:pPr>
        <w:fldSimple w:instr="PAGE   \* MERGEFORMAT">
          <w:r w:rsidR="00300B29">
            <w:rPr>
              <w:noProof/>
            </w:rPr>
            <w:t>11</w:t>
          </w:r>
        </w:fldSimple>
      </w:p>
    </w:sdtContent>
  </w:sdt>
  <w:p w:rsidR="00064735" w:rsidRDefault="000647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35" w:rsidRDefault="00064735">
    <w:pPr>
      <w:pStyle w:val="a9"/>
      <w:jc w:val="center"/>
    </w:pPr>
  </w:p>
  <w:p w:rsidR="00064735" w:rsidRPr="00691F2E" w:rsidRDefault="00064735" w:rsidP="00691F2E">
    <w:pPr>
      <w:pStyle w:val="a9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079"/>
    <w:multiLevelType w:val="multilevel"/>
    <w:tmpl w:val="1CF65F26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FF5198"/>
    <w:multiLevelType w:val="hybridMultilevel"/>
    <w:tmpl w:val="134CCEF4"/>
    <w:styleLink w:val="a"/>
    <w:lvl w:ilvl="0" w:tplc="F154DF3E">
      <w:start w:val="1"/>
      <w:numFmt w:val="bullet"/>
      <w:lvlText w:val="-"/>
      <w:lvlJc w:val="left"/>
      <w:pPr>
        <w:tabs>
          <w:tab w:val="num" w:pos="930"/>
        </w:tabs>
        <w:ind w:left="221" w:firstLine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F022B6">
      <w:start w:val="1"/>
      <w:numFmt w:val="bullet"/>
      <w:lvlText w:val="-"/>
      <w:lvlJc w:val="left"/>
      <w:pPr>
        <w:tabs>
          <w:tab w:val="num" w:pos="1530"/>
        </w:tabs>
        <w:ind w:left="821" w:firstLine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7A0C88">
      <w:start w:val="1"/>
      <w:numFmt w:val="bullet"/>
      <w:lvlText w:val="-"/>
      <w:lvlJc w:val="left"/>
      <w:pPr>
        <w:tabs>
          <w:tab w:val="num" w:pos="2130"/>
        </w:tabs>
        <w:ind w:left="1421" w:firstLine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8F826">
      <w:start w:val="1"/>
      <w:numFmt w:val="bullet"/>
      <w:lvlText w:val="-"/>
      <w:lvlJc w:val="left"/>
      <w:pPr>
        <w:tabs>
          <w:tab w:val="num" w:pos="2730"/>
        </w:tabs>
        <w:ind w:left="2021" w:firstLine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F04BDC">
      <w:start w:val="1"/>
      <w:numFmt w:val="bullet"/>
      <w:lvlText w:val="-"/>
      <w:lvlJc w:val="left"/>
      <w:pPr>
        <w:tabs>
          <w:tab w:val="num" w:pos="3330"/>
        </w:tabs>
        <w:ind w:left="2621" w:firstLine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9EE1CA">
      <w:start w:val="1"/>
      <w:numFmt w:val="bullet"/>
      <w:lvlText w:val="-"/>
      <w:lvlJc w:val="left"/>
      <w:pPr>
        <w:tabs>
          <w:tab w:val="num" w:pos="3930"/>
        </w:tabs>
        <w:ind w:left="3221" w:firstLine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A698EC">
      <w:start w:val="1"/>
      <w:numFmt w:val="bullet"/>
      <w:lvlText w:val="-"/>
      <w:lvlJc w:val="left"/>
      <w:pPr>
        <w:tabs>
          <w:tab w:val="num" w:pos="4530"/>
        </w:tabs>
        <w:ind w:left="3821" w:firstLine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E07B34">
      <w:start w:val="1"/>
      <w:numFmt w:val="bullet"/>
      <w:lvlText w:val="-"/>
      <w:lvlJc w:val="left"/>
      <w:pPr>
        <w:tabs>
          <w:tab w:val="num" w:pos="5130"/>
        </w:tabs>
        <w:ind w:left="4421" w:firstLine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8CF20">
      <w:start w:val="1"/>
      <w:numFmt w:val="bullet"/>
      <w:lvlText w:val="-"/>
      <w:lvlJc w:val="left"/>
      <w:pPr>
        <w:tabs>
          <w:tab w:val="num" w:pos="5730"/>
        </w:tabs>
        <w:ind w:left="5021" w:firstLine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6E6E1E"/>
    <w:multiLevelType w:val="multilevel"/>
    <w:tmpl w:val="E8FE04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3335202"/>
    <w:multiLevelType w:val="multilevel"/>
    <w:tmpl w:val="59AA566A"/>
    <w:styleLink w:val="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42D5874"/>
    <w:multiLevelType w:val="hybridMultilevel"/>
    <w:tmpl w:val="2DF2EDD0"/>
    <w:styleLink w:val="2"/>
    <w:lvl w:ilvl="0" w:tplc="FF2E4198">
      <w:start w:val="1"/>
      <w:numFmt w:val="bullet"/>
      <w:lvlText w:val="-"/>
      <w:lvlJc w:val="left"/>
      <w:pPr>
        <w:tabs>
          <w:tab w:val="num" w:pos="889"/>
          <w:tab w:val="left" w:pos="1267"/>
        </w:tabs>
        <w:ind w:left="189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AA2194">
      <w:start w:val="1"/>
      <w:numFmt w:val="bullet"/>
      <w:lvlText w:val="-"/>
      <w:lvlJc w:val="left"/>
      <w:pPr>
        <w:tabs>
          <w:tab w:val="left" w:pos="1267"/>
          <w:tab w:val="num" w:pos="1489"/>
        </w:tabs>
        <w:ind w:left="789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6AD76">
      <w:start w:val="1"/>
      <w:numFmt w:val="bullet"/>
      <w:lvlText w:val="-"/>
      <w:lvlJc w:val="left"/>
      <w:pPr>
        <w:tabs>
          <w:tab w:val="left" w:pos="1267"/>
          <w:tab w:val="num" w:pos="2089"/>
        </w:tabs>
        <w:ind w:left="1389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627832">
      <w:start w:val="1"/>
      <w:numFmt w:val="bullet"/>
      <w:lvlText w:val="-"/>
      <w:lvlJc w:val="left"/>
      <w:pPr>
        <w:tabs>
          <w:tab w:val="left" w:pos="1267"/>
          <w:tab w:val="num" w:pos="2689"/>
        </w:tabs>
        <w:ind w:left="1989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AEDA84">
      <w:start w:val="1"/>
      <w:numFmt w:val="bullet"/>
      <w:lvlText w:val="-"/>
      <w:lvlJc w:val="left"/>
      <w:pPr>
        <w:tabs>
          <w:tab w:val="left" w:pos="1267"/>
          <w:tab w:val="num" w:pos="3289"/>
        </w:tabs>
        <w:ind w:left="2589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024E7E">
      <w:start w:val="1"/>
      <w:numFmt w:val="bullet"/>
      <w:lvlText w:val="-"/>
      <w:lvlJc w:val="left"/>
      <w:pPr>
        <w:tabs>
          <w:tab w:val="left" w:pos="1267"/>
          <w:tab w:val="num" w:pos="3889"/>
        </w:tabs>
        <w:ind w:left="3189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4C693C">
      <w:start w:val="1"/>
      <w:numFmt w:val="bullet"/>
      <w:lvlText w:val="-"/>
      <w:lvlJc w:val="left"/>
      <w:pPr>
        <w:tabs>
          <w:tab w:val="left" w:pos="1267"/>
          <w:tab w:val="num" w:pos="4489"/>
        </w:tabs>
        <w:ind w:left="3789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342094">
      <w:start w:val="1"/>
      <w:numFmt w:val="bullet"/>
      <w:lvlText w:val="-"/>
      <w:lvlJc w:val="left"/>
      <w:pPr>
        <w:tabs>
          <w:tab w:val="left" w:pos="1267"/>
          <w:tab w:val="num" w:pos="5089"/>
        </w:tabs>
        <w:ind w:left="4389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766ED2">
      <w:start w:val="1"/>
      <w:numFmt w:val="bullet"/>
      <w:lvlText w:val="-"/>
      <w:lvlJc w:val="left"/>
      <w:pPr>
        <w:tabs>
          <w:tab w:val="left" w:pos="1267"/>
          <w:tab w:val="num" w:pos="5689"/>
        </w:tabs>
        <w:ind w:left="4989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E8E1031"/>
    <w:multiLevelType w:val="hybridMultilevel"/>
    <w:tmpl w:val="2DF2EDD0"/>
    <w:numStyleLink w:val="2"/>
  </w:abstractNum>
  <w:abstractNum w:abstractNumId="6">
    <w:nsid w:val="443F7A49"/>
    <w:multiLevelType w:val="hybridMultilevel"/>
    <w:tmpl w:val="42CE3E6C"/>
    <w:styleLink w:val="20"/>
    <w:lvl w:ilvl="0" w:tplc="128A7850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522D38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A28AE4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DA8CBE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8D8CC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0A8B20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0A086A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0338E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3896E2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95626D6"/>
    <w:multiLevelType w:val="multilevel"/>
    <w:tmpl w:val="0E60E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5949D1"/>
    <w:multiLevelType w:val="hybridMultilevel"/>
    <w:tmpl w:val="C6B0FA56"/>
    <w:lvl w:ilvl="0" w:tplc="D01450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A776E"/>
    <w:multiLevelType w:val="multilevel"/>
    <w:tmpl w:val="D1B81A46"/>
    <w:lvl w:ilvl="0">
      <w:start w:val="2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5E3977C7"/>
    <w:multiLevelType w:val="hybridMultilevel"/>
    <w:tmpl w:val="42CE3E6C"/>
    <w:numStyleLink w:val="20"/>
  </w:abstractNum>
  <w:abstractNum w:abstractNumId="11">
    <w:nsid w:val="5FC009B1"/>
    <w:multiLevelType w:val="hybridMultilevel"/>
    <w:tmpl w:val="134CCEF4"/>
    <w:numStyleLink w:val="a"/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E0"/>
    <w:rsid w:val="00002A23"/>
    <w:rsid w:val="000044CF"/>
    <w:rsid w:val="000044D3"/>
    <w:rsid w:val="00004D08"/>
    <w:rsid w:val="000075AE"/>
    <w:rsid w:val="00011329"/>
    <w:rsid w:val="00011415"/>
    <w:rsid w:val="00011EC9"/>
    <w:rsid w:val="00014755"/>
    <w:rsid w:val="00014B7E"/>
    <w:rsid w:val="0001549E"/>
    <w:rsid w:val="0001596A"/>
    <w:rsid w:val="00016138"/>
    <w:rsid w:val="00016753"/>
    <w:rsid w:val="0002066A"/>
    <w:rsid w:val="000245D3"/>
    <w:rsid w:val="00027E94"/>
    <w:rsid w:val="000300D2"/>
    <w:rsid w:val="0003078A"/>
    <w:rsid w:val="00031CCF"/>
    <w:rsid w:val="0003223C"/>
    <w:rsid w:val="00036343"/>
    <w:rsid w:val="00036A2F"/>
    <w:rsid w:val="00041DFF"/>
    <w:rsid w:val="00046059"/>
    <w:rsid w:val="0004626C"/>
    <w:rsid w:val="00051313"/>
    <w:rsid w:val="0005193A"/>
    <w:rsid w:val="00053DFD"/>
    <w:rsid w:val="00054A4A"/>
    <w:rsid w:val="00055156"/>
    <w:rsid w:val="0005602D"/>
    <w:rsid w:val="00056456"/>
    <w:rsid w:val="000610FC"/>
    <w:rsid w:val="000619DE"/>
    <w:rsid w:val="00061CAB"/>
    <w:rsid w:val="00062B39"/>
    <w:rsid w:val="00062C30"/>
    <w:rsid w:val="00064735"/>
    <w:rsid w:val="000650D0"/>
    <w:rsid w:val="0006522F"/>
    <w:rsid w:val="0006627C"/>
    <w:rsid w:val="00067E96"/>
    <w:rsid w:val="00072028"/>
    <w:rsid w:val="00074818"/>
    <w:rsid w:val="00074BDE"/>
    <w:rsid w:val="00074C88"/>
    <w:rsid w:val="00076267"/>
    <w:rsid w:val="000772D1"/>
    <w:rsid w:val="0008174C"/>
    <w:rsid w:val="00082BB4"/>
    <w:rsid w:val="000847D7"/>
    <w:rsid w:val="0008708E"/>
    <w:rsid w:val="00091C9C"/>
    <w:rsid w:val="00092FA4"/>
    <w:rsid w:val="000936D2"/>
    <w:rsid w:val="00093B49"/>
    <w:rsid w:val="00093DBE"/>
    <w:rsid w:val="00096736"/>
    <w:rsid w:val="00096ED7"/>
    <w:rsid w:val="000A145B"/>
    <w:rsid w:val="000A1DD7"/>
    <w:rsid w:val="000A2A76"/>
    <w:rsid w:val="000A7524"/>
    <w:rsid w:val="000B0B3B"/>
    <w:rsid w:val="000B1C42"/>
    <w:rsid w:val="000B231E"/>
    <w:rsid w:val="000B3817"/>
    <w:rsid w:val="000B57AE"/>
    <w:rsid w:val="000C16E6"/>
    <w:rsid w:val="000C1A35"/>
    <w:rsid w:val="000C1C72"/>
    <w:rsid w:val="000C1DBF"/>
    <w:rsid w:val="000C3D71"/>
    <w:rsid w:val="000C5C45"/>
    <w:rsid w:val="000D0C75"/>
    <w:rsid w:val="000D1C1A"/>
    <w:rsid w:val="000D26FE"/>
    <w:rsid w:val="000D4997"/>
    <w:rsid w:val="000D50D0"/>
    <w:rsid w:val="000D50DC"/>
    <w:rsid w:val="000D53D3"/>
    <w:rsid w:val="000D5CBB"/>
    <w:rsid w:val="000E0508"/>
    <w:rsid w:val="000E36E7"/>
    <w:rsid w:val="000F1ACA"/>
    <w:rsid w:val="000F29C7"/>
    <w:rsid w:val="000F464A"/>
    <w:rsid w:val="001006ED"/>
    <w:rsid w:val="001008B8"/>
    <w:rsid w:val="00101D0A"/>
    <w:rsid w:val="001021CA"/>
    <w:rsid w:val="00102409"/>
    <w:rsid w:val="00102F1A"/>
    <w:rsid w:val="00104A36"/>
    <w:rsid w:val="001054BE"/>
    <w:rsid w:val="00105811"/>
    <w:rsid w:val="00105919"/>
    <w:rsid w:val="001137D8"/>
    <w:rsid w:val="00115A6A"/>
    <w:rsid w:val="00122CB9"/>
    <w:rsid w:val="00122FB6"/>
    <w:rsid w:val="00127069"/>
    <w:rsid w:val="001278C8"/>
    <w:rsid w:val="00127C0D"/>
    <w:rsid w:val="00131919"/>
    <w:rsid w:val="00132BFB"/>
    <w:rsid w:val="00135604"/>
    <w:rsid w:val="00135F79"/>
    <w:rsid w:val="0014162F"/>
    <w:rsid w:val="00142A01"/>
    <w:rsid w:val="0014635D"/>
    <w:rsid w:val="001465FB"/>
    <w:rsid w:val="0014751C"/>
    <w:rsid w:val="0015184A"/>
    <w:rsid w:val="001519D3"/>
    <w:rsid w:val="001548CF"/>
    <w:rsid w:val="00154EB5"/>
    <w:rsid w:val="001563BE"/>
    <w:rsid w:val="001568C3"/>
    <w:rsid w:val="00157CBA"/>
    <w:rsid w:val="00160210"/>
    <w:rsid w:val="0016316A"/>
    <w:rsid w:val="00164440"/>
    <w:rsid w:val="00164DB0"/>
    <w:rsid w:val="00165F14"/>
    <w:rsid w:val="00166AC6"/>
    <w:rsid w:val="00167AA1"/>
    <w:rsid w:val="00167FED"/>
    <w:rsid w:val="00171000"/>
    <w:rsid w:val="00171DCB"/>
    <w:rsid w:val="00172502"/>
    <w:rsid w:val="0017303C"/>
    <w:rsid w:val="00177641"/>
    <w:rsid w:val="0017796D"/>
    <w:rsid w:val="00177E00"/>
    <w:rsid w:val="0018017B"/>
    <w:rsid w:val="00185693"/>
    <w:rsid w:val="00186057"/>
    <w:rsid w:val="001875BF"/>
    <w:rsid w:val="001876D4"/>
    <w:rsid w:val="00191559"/>
    <w:rsid w:val="00191D01"/>
    <w:rsid w:val="00193F0A"/>
    <w:rsid w:val="00193F6C"/>
    <w:rsid w:val="00194C77"/>
    <w:rsid w:val="0019679C"/>
    <w:rsid w:val="001970C7"/>
    <w:rsid w:val="001A0E07"/>
    <w:rsid w:val="001A230E"/>
    <w:rsid w:val="001A63E7"/>
    <w:rsid w:val="001A6507"/>
    <w:rsid w:val="001A7896"/>
    <w:rsid w:val="001B0A5B"/>
    <w:rsid w:val="001B2F6A"/>
    <w:rsid w:val="001B2FC3"/>
    <w:rsid w:val="001B3A11"/>
    <w:rsid w:val="001B5871"/>
    <w:rsid w:val="001B60B6"/>
    <w:rsid w:val="001B7917"/>
    <w:rsid w:val="001C0655"/>
    <w:rsid w:val="001C1B3D"/>
    <w:rsid w:val="001C49CE"/>
    <w:rsid w:val="001C6B66"/>
    <w:rsid w:val="001C7295"/>
    <w:rsid w:val="001D64BB"/>
    <w:rsid w:val="001E02A1"/>
    <w:rsid w:val="001E05F9"/>
    <w:rsid w:val="001E128F"/>
    <w:rsid w:val="001E35DD"/>
    <w:rsid w:val="001E3762"/>
    <w:rsid w:val="001E39E4"/>
    <w:rsid w:val="001E4F13"/>
    <w:rsid w:val="001F0D92"/>
    <w:rsid w:val="001F136B"/>
    <w:rsid w:val="001F2413"/>
    <w:rsid w:val="001F282B"/>
    <w:rsid w:val="001F328D"/>
    <w:rsid w:val="001F32F5"/>
    <w:rsid w:val="001F369F"/>
    <w:rsid w:val="001F62B1"/>
    <w:rsid w:val="00200A75"/>
    <w:rsid w:val="002012DA"/>
    <w:rsid w:val="00204A78"/>
    <w:rsid w:val="002131EB"/>
    <w:rsid w:val="00214356"/>
    <w:rsid w:val="00214C2B"/>
    <w:rsid w:val="002150E6"/>
    <w:rsid w:val="00215467"/>
    <w:rsid w:val="00215C87"/>
    <w:rsid w:val="00216C0B"/>
    <w:rsid w:val="00217FC8"/>
    <w:rsid w:val="00222E49"/>
    <w:rsid w:val="0022560F"/>
    <w:rsid w:val="00225C70"/>
    <w:rsid w:val="002266D9"/>
    <w:rsid w:val="00227D94"/>
    <w:rsid w:val="0023094C"/>
    <w:rsid w:val="002315F7"/>
    <w:rsid w:val="0023185E"/>
    <w:rsid w:val="00233C07"/>
    <w:rsid w:val="00234387"/>
    <w:rsid w:val="002344F6"/>
    <w:rsid w:val="00234EC4"/>
    <w:rsid w:val="00235D73"/>
    <w:rsid w:val="00237E91"/>
    <w:rsid w:val="00240FBA"/>
    <w:rsid w:val="00241A3F"/>
    <w:rsid w:val="00242CE5"/>
    <w:rsid w:val="002435CB"/>
    <w:rsid w:val="00246FB7"/>
    <w:rsid w:val="00251519"/>
    <w:rsid w:val="00252084"/>
    <w:rsid w:val="0025404E"/>
    <w:rsid w:val="00254B21"/>
    <w:rsid w:val="00254CD6"/>
    <w:rsid w:val="002556CE"/>
    <w:rsid w:val="002578F4"/>
    <w:rsid w:val="00262460"/>
    <w:rsid w:val="00263659"/>
    <w:rsid w:val="0026380A"/>
    <w:rsid w:val="00263A1C"/>
    <w:rsid w:val="00263CC1"/>
    <w:rsid w:val="00266994"/>
    <w:rsid w:val="00266F27"/>
    <w:rsid w:val="00267D2E"/>
    <w:rsid w:val="00267F49"/>
    <w:rsid w:val="002710DB"/>
    <w:rsid w:val="002712E5"/>
    <w:rsid w:val="0027197F"/>
    <w:rsid w:val="00275CD7"/>
    <w:rsid w:val="00276465"/>
    <w:rsid w:val="002806EA"/>
    <w:rsid w:val="00280C83"/>
    <w:rsid w:val="00282ACF"/>
    <w:rsid w:val="00283DAE"/>
    <w:rsid w:val="00284A82"/>
    <w:rsid w:val="00285723"/>
    <w:rsid w:val="00285EEC"/>
    <w:rsid w:val="002921B7"/>
    <w:rsid w:val="00293330"/>
    <w:rsid w:val="00294161"/>
    <w:rsid w:val="00295894"/>
    <w:rsid w:val="00296F60"/>
    <w:rsid w:val="0029741F"/>
    <w:rsid w:val="00297556"/>
    <w:rsid w:val="002A18C0"/>
    <w:rsid w:val="002A1EFD"/>
    <w:rsid w:val="002A21D9"/>
    <w:rsid w:val="002A2B05"/>
    <w:rsid w:val="002A459E"/>
    <w:rsid w:val="002B1456"/>
    <w:rsid w:val="002B166A"/>
    <w:rsid w:val="002B4C3E"/>
    <w:rsid w:val="002B4CC5"/>
    <w:rsid w:val="002C0EA2"/>
    <w:rsid w:val="002C30F7"/>
    <w:rsid w:val="002D085A"/>
    <w:rsid w:val="002D1782"/>
    <w:rsid w:val="002D1A96"/>
    <w:rsid w:val="002D23C1"/>
    <w:rsid w:val="002D7212"/>
    <w:rsid w:val="002E27A5"/>
    <w:rsid w:val="002E3FB8"/>
    <w:rsid w:val="002E4342"/>
    <w:rsid w:val="002E511A"/>
    <w:rsid w:val="002E6956"/>
    <w:rsid w:val="002E732C"/>
    <w:rsid w:val="002E75C3"/>
    <w:rsid w:val="002F253A"/>
    <w:rsid w:val="002F4851"/>
    <w:rsid w:val="002F5E1E"/>
    <w:rsid w:val="002F60A4"/>
    <w:rsid w:val="002F61D3"/>
    <w:rsid w:val="00300B29"/>
    <w:rsid w:val="00302228"/>
    <w:rsid w:val="00303FA2"/>
    <w:rsid w:val="003049D8"/>
    <w:rsid w:val="00307CDF"/>
    <w:rsid w:val="00310649"/>
    <w:rsid w:val="003106EE"/>
    <w:rsid w:val="00311731"/>
    <w:rsid w:val="00311A1C"/>
    <w:rsid w:val="00312F30"/>
    <w:rsid w:val="00313F44"/>
    <w:rsid w:val="0031687C"/>
    <w:rsid w:val="003171E4"/>
    <w:rsid w:val="00326F11"/>
    <w:rsid w:val="00327180"/>
    <w:rsid w:val="0033039F"/>
    <w:rsid w:val="00333C7D"/>
    <w:rsid w:val="003363F3"/>
    <w:rsid w:val="00336B85"/>
    <w:rsid w:val="00336DBF"/>
    <w:rsid w:val="00340CBC"/>
    <w:rsid w:val="00340FBA"/>
    <w:rsid w:val="00342502"/>
    <w:rsid w:val="00342B8F"/>
    <w:rsid w:val="00342F85"/>
    <w:rsid w:val="00343746"/>
    <w:rsid w:val="00343762"/>
    <w:rsid w:val="003448BC"/>
    <w:rsid w:val="003470C1"/>
    <w:rsid w:val="00354534"/>
    <w:rsid w:val="003550B2"/>
    <w:rsid w:val="00356BB3"/>
    <w:rsid w:val="003617E6"/>
    <w:rsid w:val="00362FDA"/>
    <w:rsid w:val="00364493"/>
    <w:rsid w:val="00364828"/>
    <w:rsid w:val="00364C43"/>
    <w:rsid w:val="0036672C"/>
    <w:rsid w:val="003700E9"/>
    <w:rsid w:val="00370D30"/>
    <w:rsid w:val="00372233"/>
    <w:rsid w:val="00372DF9"/>
    <w:rsid w:val="003732F5"/>
    <w:rsid w:val="00377BAA"/>
    <w:rsid w:val="00381BCB"/>
    <w:rsid w:val="003840CE"/>
    <w:rsid w:val="0038630E"/>
    <w:rsid w:val="00390C21"/>
    <w:rsid w:val="0039103F"/>
    <w:rsid w:val="003911E5"/>
    <w:rsid w:val="0039133B"/>
    <w:rsid w:val="0039197F"/>
    <w:rsid w:val="00392C1D"/>
    <w:rsid w:val="00394FBC"/>
    <w:rsid w:val="003958FA"/>
    <w:rsid w:val="003963F4"/>
    <w:rsid w:val="00396E44"/>
    <w:rsid w:val="003A1640"/>
    <w:rsid w:val="003A2596"/>
    <w:rsid w:val="003A2C18"/>
    <w:rsid w:val="003A3C65"/>
    <w:rsid w:val="003A4376"/>
    <w:rsid w:val="003A4FD2"/>
    <w:rsid w:val="003A5B27"/>
    <w:rsid w:val="003A6A19"/>
    <w:rsid w:val="003B1879"/>
    <w:rsid w:val="003C0A49"/>
    <w:rsid w:val="003C0D1E"/>
    <w:rsid w:val="003C114F"/>
    <w:rsid w:val="003C21D8"/>
    <w:rsid w:val="003C4FEA"/>
    <w:rsid w:val="003C7BBA"/>
    <w:rsid w:val="003D170E"/>
    <w:rsid w:val="003D3810"/>
    <w:rsid w:val="003D4229"/>
    <w:rsid w:val="003D56AE"/>
    <w:rsid w:val="003D59B4"/>
    <w:rsid w:val="003E0468"/>
    <w:rsid w:val="003E0FF0"/>
    <w:rsid w:val="003E1861"/>
    <w:rsid w:val="003E20D9"/>
    <w:rsid w:val="003E2195"/>
    <w:rsid w:val="003E25FD"/>
    <w:rsid w:val="003E5CEC"/>
    <w:rsid w:val="003E5DA3"/>
    <w:rsid w:val="003E6E56"/>
    <w:rsid w:val="003E77E6"/>
    <w:rsid w:val="003F0022"/>
    <w:rsid w:val="003F0E74"/>
    <w:rsid w:val="003F2A52"/>
    <w:rsid w:val="003F3EF5"/>
    <w:rsid w:val="003F4F97"/>
    <w:rsid w:val="003F6C62"/>
    <w:rsid w:val="003F7316"/>
    <w:rsid w:val="003F7820"/>
    <w:rsid w:val="004043AF"/>
    <w:rsid w:val="004068A5"/>
    <w:rsid w:val="004076B6"/>
    <w:rsid w:val="00407C7F"/>
    <w:rsid w:val="00407D49"/>
    <w:rsid w:val="0041063F"/>
    <w:rsid w:val="00410D1A"/>
    <w:rsid w:val="00411578"/>
    <w:rsid w:val="00417385"/>
    <w:rsid w:val="004201E3"/>
    <w:rsid w:val="00422AAD"/>
    <w:rsid w:val="004232A7"/>
    <w:rsid w:val="0042470C"/>
    <w:rsid w:val="00425852"/>
    <w:rsid w:val="00425AF9"/>
    <w:rsid w:val="0043182F"/>
    <w:rsid w:val="0043339D"/>
    <w:rsid w:val="0043355E"/>
    <w:rsid w:val="0043412E"/>
    <w:rsid w:val="0043433E"/>
    <w:rsid w:val="00436D3A"/>
    <w:rsid w:val="00440F99"/>
    <w:rsid w:val="004423EA"/>
    <w:rsid w:val="00447590"/>
    <w:rsid w:val="00450EB9"/>
    <w:rsid w:val="00451778"/>
    <w:rsid w:val="00452C85"/>
    <w:rsid w:val="0045409C"/>
    <w:rsid w:val="00454449"/>
    <w:rsid w:val="00455959"/>
    <w:rsid w:val="004576A9"/>
    <w:rsid w:val="00461FA0"/>
    <w:rsid w:val="004630DB"/>
    <w:rsid w:val="0046476C"/>
    <w:rsid w:val="00464C80"/>
    <w:rsid w:val="00464F77"/>
    <w:rsid w:val="004666C0"/>
    <w:rsid w:val="004747D6"/>
    <w:rsid w:val="0047625D"/>
    <w:rsid w:val="00481EB1"/>
    <w:rsid w:val="00484630"/>
    <w:rsid w:val="004848B6"/>
    <w:rsid w:val="00484B82"/>
    <w:rsid w:val="004863FC"/>
    <w:rsid w:val="00486546"/>
    <w:rsid w:val="00487937"/>
    <w:rsid w:val="00487B84"/>
    <w:rsid w:val="0049052A"/>
    <w:rsid w:val="00492B94"/>
    <w:rsid w:val="004951CD"/>
    <w:rsid w:val="004957C5"/>
    <w:rsid w:val="0049602D"/>
    <w:rsid w:val="004A0DD6"/>
    <w:rsid w:val="004A3A55"/>
    <w:rsid w:val="004A4D16"/>
    <w:rsid w:val="004B02F2"/>
    <w:rsid w:val="004B1098"/>
    <w:rsid w:val="004B2C1A"/>
    <w:rsid w:val="004B5273"/>
    <w:rsid w:val="004B592A"/>
    <w:rsid w:val="004B5B3C"/>
    <w:rsid w:val="004B62A9"/>
    <w:rsid w:val="004C08EE"/>
    <w:rsid w:val="004C123A"/>
    <w:rsid w:val="004C1922"/>
    <w:rsid w:val="004C1D19"/>
    <w:rsid w:val="004C2FAE"/>
    <w:rsid w:val="004C56EC"/>
    <w:rsid w:val="004C5C10"/>
    <w:rsid w:val="004C68CF"/>
    <w:rsid w:val="004C6E3F"/>
    <w:rsid w:val="004D08B8"/>
    <w:rsid w:val="004D09B7"/>
    <w:rsid w:val="004D2F02"/>
    <w:rsid w:val="004D3B44"/>
    <w:rsid w:val="004D3E37"/>
    <w:rsid w:val="004D69B1"/>
    <w:rsid w:val="004D78E4"/>
    <w:rsid w:val="004E0A28"/>
    <w:rsid w:val="004E0C5B"/>
    <w:rsid w:val="004E1844"/>
    <w:rsid w:val="004E3D43"/>
    <w:rsid w:val="004E62A0"/>
    <w:rsid w:val="004F3289"/>
    <w:rsid w:val="004F37A2"/>
    <w:rsid w:val="004F77E8"/>
    <w:rsid w:val="00501832"/>
    <w:rsid w:val="00504410"/>
    <w:rsid w:val="00510C52"/>
    <w:rsid w:val="0051292B"/>
    <w:rsid w:val="00512BF9"/>
    <w:rsid w:val="00516459"/>
    <w:rsid w:val="00516766"/>
    <w:rsid w:val="005171EA"/>
    <w:rsid w:val="00517288"/>
    <w:rsid w:val="005230E2"/>
    <w:rsid w:val="00523781"/>
    <w:rsid w:val="00523EFE"/>
    <w:rsid w:val="005243FD"/>
    <w:rsid w:val="00525FD9"/>
    <w:rsid w:val="0053227C"/>
    <w:rsid w:val="0053253E"/>
    <w:rsid w:val="00532823"/>
    <w:rsid w:val="00533BD1"/>
    <w:rsid w:val="0053409E"/>
    <w:rsid w:val="0053496B"/>
    <w:rsid w:val="00535542"/>
    <w:rsid w:val="005375F5"/>
    <w:rsid w:val="005427F8"/>
    <w:rsid w:val="00543542"/>
    <w:rsid w:val="0054475D"/>
    <w:rsid w:val="00545E4F"/>
    <w:rsid w:val="0054618D"/>
    <w:rsid w:val="0054670D"/>
    <w:rsid w:val="0055352D"/>
    <w:rsid w:val="005570D6"/>
    <w:rsid w:val="005576A8"/>
    <w:rsid w:val="00557F0F"/>
    <w:rsid w:val="005607B7"/>
    <w:rsid w:val="00561037"/>
    <w:rsid w:val="00562B12"/>
    <w:rsid w:val="005642C0"/>
    <w:rsid w:val="00564D56"/>
    <w:rsid w:val="0056778B"/>
    <w:rsid w:val="00567EC3"/>
    <w:rsid w:val="00567FCD"/>
    <w:rsid w:val="005706A8"/>
    <w:rsid w:val="00573749"/>
    <w:rsid w:val="00575BBA"/>
    <w:rsid w:val="00580650"/>
    <w:rsid w:val="00580D51"/>
    <w:rsid w:val="005914A7"/>
    <w:rsid w:val="00594195"/>
    <w:rsid w:val="00594DB1"/>
    <w:rsid w:val="00595260"/>
    <w:rsid w:val="005963BB"/>
    <w:rsid w:val="005A4099"/>
    <w:rsid w:val="005A5402"/>
    <w:rsid w:val="005A6397"/>
    <w:rsid w:val="005A6AB6"/>
    <w:rsid w:val="005A79AA"/>
    <w:rsid w:val="005B0320"/>
    <w:rsid w:val="005B4CE9"/>
    <w:rsid w:val="005B555D"/>
    <w:rsid w:val="005B56C3"/>
    <w:rsid w:val="005B7952"/>
    <w:rsid w:val="005C1A14"/>
    <w:rsid w:val="005C2D2A"/>
    <w:rsid w:val="005C316A"/>
    <w:rsid w:val="005C46C5"/>
    <w:rsid w:val="005C62FE"/>
    <w:rsid w:val="005C6FE4"/>
    <w:rsid w:val="005D07A9"/>
    <w:rsid w:val="005D1B8D"/>
    <w:rsid w:val="005D3518"/>
    <w:rsid w:val="005D39E1"/>
    <w:rsid w:val="005D6D4D"/>
    <w:rsid w:val="005E25EB"/>
    <w:rsid w:val="005E376B"/>
    <w:rsid w:val="005E5A18"/>
    <w:rsid w:val="005F012E"/>
    <w:rsid w:val="005F230C"/>
    <w:rsid w:val="005F45BD"/>
    <w:rsid w:val="005F4866"/>
    <w:rsid w:val="005F6EC0"/>
    <w:rsid w:val="00601511"/>
    <w:rsid w:val="00605CF8"/>
    <w:rsid w:val="00605F9D"/>
    <w:rsid w:val="00606554"/>
    <w:rsid w:val="006107A4"/>
    <w:rsid w:val="00611755"/>
    <w:rsid w:val="00611FD8"/>
    <w:rsid w:val="00613B70"/>
    <w:rsid w:val="00613CD5"/>
    <w:rsid w:val="00616343"/>
    <w:rsid w:val="00617D87"/>
    <w:rsid w:val="0062203F"/>
    <w:rsid w:val="00622723"/>
    <w:rsid w:val="00626637"/>
    <w:rsid w:val="00626943"/>
    <w:rsid w:val="00630C2B"/>
    <w:rsid w:val="00631713"/>
    <w:rsid w:val="00640EBE"/>
    <w:rsid w:val="00640FFC"/>
    <w:rsid w:val="00642360"/>
    <w:rsid w:val="00642F98"/>
    <w:rsid w:val="006449F6"/>
    <w:rsid w:val="00651365"/>
    <w:rsid w:val="006521AC"/>
    <w:rsid w:val="00652526"/>
    <w:rsid w:val="006541B1"/>
    <w:rsid w:val="00660342"/>
    <w:rsid w:val="00662E92"/>
    <w:rsid w:val="0066502A"/>
    <w:rsid w:val="00667572"/>
    <w:rsid w:val="00673384"/>
    <w:rsid w:val="00674ECD"/>
    <w:rsid w:val="0067761A"/>
    <w:rsid w:val="00681C60"/>
    <w:rsid w:val="00683B7A"/>
    <w:rsid w:val="006846C1"/>
    <w:rsid w:val="0068586C"/>
    <w:rsid w:val="006875B1"/>
    <w:rsid w:val="00691F2E"/>
    <w:rsid w:val="0069224B"/>
    <w:rsid w:val="00692722"/>
    <w:rsid w:val="006942E0"/>
    <w:rsid w:val="006952B7"/>
    <w:rsid w:val="00697DAC"/>
    <w:rsid w:val="006A02FD"/>
    <w:rsid w:val="006A0A19"/>
    <w:rsid w:val="006A1D24"/>
    <w:rsid w:val="006A402D"/>
    <w:rsid w:val="006B4020"/>
    <w:rsid w:val="006B487D"/>
    <w:rsid w:val="006B626B"/>
    <w:rsid w:val="006B7D27"/>
    <w:rsid w:val="006C286E"/>
    <w:rsid w:val="006C487D"/>
    <w:rsid w:val="006C5567"/>
    <w:rsid w:val="006C611E"/>
    <w:rsid w:val="006C73BD"/>
    <w:rsid w:val="006C7632"/>
    <w:rsid w:val="006D29EB"/>
    <w:rsid w:val="006D45D5"/>
    <w:rsid w:val="006D4F13"/>
    <w:rsid w:val="006E05A5"/>
    <w:rsid w:val="006E3DF9"/>
    <w:rsid w:val="006E52BE"/>
    <w:rsid w:val="006E6C46"/>
    <w:rsid w:val="006E77F7"/>
    <w:rsid w:val="006F1AB8"/>
    <w:rsid w:val="006F41C5"/>
    <w:rsid w:val="006F442B"/>
    <w:rsid w:val="006F491E"/>
    <w:rsid w:val="006F4D40"/>
    <w:rsid w:val="007004F0"/>
    <w:rsid w:val="00702E8E"/>
    <w:rsid w:val="007035AE"/>
    <w:rsid w:val="007116DF"/>
    <w:rsid w:val="007118F6"/>
    <w:rsid w:val="00723249"/>
    <w:rsid w:val="0072354C"/>
    <w:rsid w:val="00725467"/>
    <w:rsid w:val="007317D7"/>
    <w:rsid w:val="00731AF5"/>
    <w:rsid w:val="0073204C"/>
    <w:rsid w:val="007320F9"/>
    <w:rsid w:val="007367B8"/>
    <w:rsid w:val="0074080D"/>
    <w:rsid w:val="00741C49"/>
    <w:rsid w:val="00742742"/>
    <w:rsid w:val="0074384E"/>
    <w:rsid w:val="00747170"/>
    <w:rsid w:val="00750AE5"/>
    <w:rsid w:val="0075125E"/>
    <w:rsid w:val="00751FF1"/>
    <w:rsid w:val="0075463A"/>
    <w:rsid w:val="007557AF"/>
    <w:rsid w:val="00755CDB"/>
    <w:rsid w:val="0075693D"/>
    <w:rsid w:val="007632B1"/>
    <w:rsid w:val="007633BD"/>
    <w:rsid w:val="00763F4C"/>
    <w:rsid w:val="007653CD"/>
    <w:rsid w:val="0077221D"/>
    <w:rsid w:val="00772242"/>
    <w:rsid w:val="00772F1E"/>
    <w:rsid w:val="007733A4"/>
    <w:rsid w:val="00773CA0"/>
    <w:rsid w:val="00776C27"/>
    <w:rsid w:val="0078126C"/>
    <w:rsid w:val="0078212E"/>
    <w:rsid w:val="007839AB"/>
    <w:rsid w:val="00785066"/>
    <w:rsid w:val="007852FB"/>
    <w:rsid w:val="00785418"/>
    <w:rsid w:val="0078653D"/>
    <w:rsid w:val="00787DCA"/>
    <w:rsid w:val="00790C6C"/>
    <w:rsid w:val="007910B4"/>
    <w:rsid w:val="00792CDC"/>
    <w:rsid w:val="00793A0E"/>
    <w:rsid w:val="007958D3"/>
    <w:rsid w:val="00795D02"/>
    <w:rsid w:val="007963D3"/>
    <w:rsid w:val="007964F9"/>
    <w:rsid w:val="007A1E81"/>
    <w:rsid w:val="007A20A5"/>
    <w:rsid w:val="007A4ACF"/>
    <w:rsid w:val="007A529B"/>
    <w:rsid w:val="007A6D96"/>
    <w:rsid w:val="007A6F4D"/>
    <w:rsid w:val="007B00AB"/>
    <w:rsid w:val="007B19A4"/>
    <w:rsid w:val="007B1AA4"/>
    <w:rsid w:val="007B213B"/>
    <w:rsid w:val="007B24E1"/>
    <w:rsid w:val="007B6291"/>
    <w:rsid w:val="007C08C5"/>
    <w:rsid w:val="007C0F41"/>
    <w:rsid w:val="007C2918"/>
    <w:rsid w:val="007D2263"/>
    <w:rsid w:val="007D494E"/>
    <w:rsid w:val="007D4BED"/>
    <w:rsid w:val="007D4C64"/>
    <w:rsid w:val="007E01BE"/>
    <w:rsid w:val="007E0C5F"/>
    <w:rsid w:val="007E397B"/>
    <w:rsid w:val="007E75AB"/>
    <w:rsid w:val="007F2317"/>
    <w:rsid w:val="007F2870"/>
    <w:rsid w:val="007F6972"/>
    <w:rsid w:val="007F788C"/>
    <w:rsid w:val="0080005C"/>
    <w:rsid w:val="00800E9A"/>
    <w:rsid w:val="00801F35"/>
    <w:rsid w:val="00801FFE"/>
    <w:rsid w:val="0080279A"/>
    <w:rsid w:val="0080485B"/>
    <w:rsid w:val="008069C7"/>
    <w:rsid w:val="008077B7"/>
    <w:rsid w:val="00810BAC"/>
    <w:rsid w:val="008136D2"/>
    <w:rsid w:val="00813B09"/>
    <w:rsid w:val="008148A7"/>
    <w:rsid w:val="00817D53"/>
    <w:rsid w:val="008232A5"/>
    <w:rsid w:val="00825DC6"/>
    <w:rsid w:val="008307A7"/>
    <w:rsid w:val="0083184B"/>
    <w:rsid w:val="0083310E"/>
    <w:rsid w:val="008339A1"/>
    <w:rsid w:val="008361CE"/>
    <w:rsid w:val="008377CA"/>
    <w:rsid w:val="00842EA4"/>
    <w:rsid w:val="00844693"/>
    <w:rsid w:val="00844CA9"/>
    <w:rsid w:val="008452C6"/>
    <w:rsid w:val="0084543D"/>
    <w:rsid w:val="00845EEB"/>
    <w:rsid w:val="0084613D"/>
    <w:rsid w:val="0085051C"/>
    <w:rsid w:val="00852C1F"/>
    <w:rsid w:val="00855B9E"/>
    <w:rsid w:val="00856B86"/>
    <w:rsid w:val="008572D2"/>
    <w:rsid w:val="0086078B"/>
    <w:rsid w:val="00862714"/>
    <w:rsid w:val="008640D1"/>
    <w:rsid w:val="00864930"/>
    <w:rsid w:val="008655FC"/>
    <w:rsid w:val="00867080"/>
    <w:rsid w:val="008718A2"/>
    <w:rsid w:val="008719F3"/>
    <w:rsid w:val="00874006"/>
    <w:rsid w:val="0087636C"/>
    <w:rsid w:val="008763F1"/>
    <w:rsid w:val="008774AE"/>
    <w:rsid w:val="0088204C"/>
    <w:rsid w:val="00883BA2"/>
    <w:rsid w:val="00884DAD"/>
    <w:rsid w:val="00890D65"/>
    <w:rsid w:val="008912F9"/>
    <w:rsid w:val="00892243"/>
    <w:rsid w:val="0089276B"/>
    <w:rsid w:val="0089277D"/>
    <w:rsid w:val="00894932"/>
    <w:rsid w:val="00896EEB"/>
    <w:rsid w:val="00897294"/>
    <w:rsid w:val="00897DFE"/>
    <w:rsid w:val="00897ED7"/>
    <w:rsid w:val="00897FBF"/>
    <w:rsid w:val="008A15F6"/>
    <w:rsid w:val="008A24D7"/>
    <w:rsid w:val="008A2BB2"/>
    <w:rsid w:val="008A4D6C"/>
    <w:rsid w:val="008A5289"/>
    <w:rsid w:val="008A788D"/>
    <w:rsid w:val="008B17A6"/>
    <w:rsid w:val="008B3CD7"/>
    <w:rsid w:val="008B5214"/>
    <w:rsid w:val="008B60C7"/>
    <w:rsid w:val="008B6D7C"/>
    <w:rsid w:val="008B71E0"/>
    <w:rsid w:val="008B7AEB"/>
    <w:rsid w:val="008B7DC1"/>
    <w:rsid w:val="008C1AA1"/>
    <w:rsid w:val="008C22F5"/>
    <w:rsid w:val="008C2F78"/>
    <w:rsid w:val="008C58E3"/>
    <w:rsid w:val="008D076E"/>
    <w:rsid w:val="008D32E4"/>
    <w:rsid w:val="008D3536"/>
    <w:rsid w:val="008D39A2"/>
    <w:rsid w:val="008D4069"/>
    <w:rsid w:val="008D4074"/>
    <w:rsid w:val="008D4850"/>
    <w:rsid w:val="008D4BF9"/>
    <w:rsid w:val="008E069B"/>
    <w:rsid w:val="008E11B9"/>
    <w:rsid w:val="008E329E"/>
    <w:rsid w:val="008E5C4D"/>
    <w:rsid w:val="008E62B0"/>
    <w:rsid w:val="008F0E8C"/>
    <w:rsid w:val="008F1187"/>
    <w:rsid w:val="008F225A"/>
    <w:rsid w:val="008F3605"/>
    <w:rsid w:val="008F5139"/>
    <w:rsid w:val="008F6BA4"/>
    <w:rsid w:val="008F7830"/>
    <w:rsid w:val="008F791D"/>
    <w:rsid w:val="008F7C3D"/>
    <w:rsid w:val="0090167C"/>
    <w:rsid w:val="00902925"/>
    <w:rsid w:val="00902D47"/>
    <w:rsid w:val="009036A9"/>
    <w:rsid w:val="00903F48"/>
    <w:rsid w:val="009044BD"/>
    <w:rsid w:val="0090714E"/>
    <w:rsid w:val="0090764C"/>
    <w:rsid w:val="0091024D"/>
    <w:rsid w:val="00911B71"/>
    <w:rsid w:val="0091335D"/>
    <w:rsid w:val="00914233"/>
    <w:rsid w:val="0091484D"/>
    <w:rsid w:val="00914CDB"/>
    <w:rsid w:val="00916212"/>
    <w:rsid w:val="00920049"/>
    <w:rsid w:val="0092395A"/>
    <w:rsid w:val="0092469C"/>
    <w:rsid w:val="00927348"/>
    <w:rsid w:val="0093144B"/>
    <w:rsid w:val="009320CF"/>
    <w:rsid w:val="00932A0C"/>
    <w:rsid w:val="00936059"/>
    <w:rsid w:val="00940586"/>
    <w:rsid w:val="00941717"/>
    <w:rsid w:val="00942C83"/>
    <w:rsid w:val="00943355"/>
    <w:rsid w:val="009433BE"/>
    <w:rsid w:val="0094505D"/>
    <w:rsid w:val="00945BC1"/>
    <w:rsid w:val="00947380"/>
    <w:rsid w:val="00951FD3"/>
    <w:rsid w:val="00953FA5"/>
    <w:rsid w:val="009545AF"/>
    <w:rsid w:val="009548B9"/>
    <w:rsid w:val="00956EEA"/>
    <w:rsid w:val="009611FD"/>
    <w:rsid w:val="009624D9"/>
    <w:rsid w:val="00962759"/>
    <w:rsid w:val="00963147"/>
    <w:rsid w:val="009666F0"/>
    <w:rsid w:val="00966A2A"/>
    <w:rsid w:val="0097119A"/>
    <w:rsid w:val="00971415"/>
    <w:rsid w:val="0097197E"/>
    <w:rsid w:val="009722FF"/>
    <w:rsid w:val="009726B6"/>
    <w:rsid w:val="0097564B"/>
    <w:rsid w:val="0097604A"/>
    <w:rsid w:val="00977B21"/>
    <w:rsid w:val="0098489E"/>
    <w:rsid w:val="009867D3"/>
    <w:rsid w:val="00987371"/>
    <w:rsid w:val="00991AD4"/>
    <w:rsid w:val="00993F47"/>
    <w:rsid w:val="0099442C"/>
    <w:rsid w:val="00996ACB"/>
    <w:rsid w:val="009977BF"/>
    <w:rsid w:val="0099787F"/>
    <w:rsid w:val="009A034A"/>
    <w:rsid w:val="009A0A17"/>
    <w:rsid w:val="009A1022"/>
    <w:rsid w:val="009A229B"/>
    <w:rsid w:val="009A4656"/>
    <w:rsid w:val="009A501A"/>
    <w:rsid w:val="009A57EC"/>
    <w:rsid w:val="009A6369"/>
    <w:rsid w:val="009B126F"/>
    <w:rsid w:val="009B1E08"/>
    <w:rsid w:val="009B3738"/>
    <w:rsid w:val="009B3CE1"/>
    <w:rsid w:val="009B5A79"/>
    <w:rsid w:val="009B5E76"/>
    <w:rsid w:val="009C053C"/>
    <w:rsid w:val="009C060B"/>
    <w:rsid w:val="009C194A"/>
    <w:rsid w:val="009C287A"/>
    <w:rsid w:val="009C2E19"/>
    <w:rsid w:val="009C4085"/>
    <w:rsid w:val="009C45F8"/>
    <w:rsid w:val="009C5BA4"/>
    <w:rsid w:val="009C6049"/>
    <w:rsid w:val="009D0D0A"/>
    <w:rsid w:val="009D2CE6"/>
    <w:rsid w:val="009D3985"/>
    <w:rsid w:val="009D440C"/>
    <w:rsid w:val="009D4C15"/>
    <w:rsid w:val="009D75A1"/>
    <w:rsid w:val="009E0751"/>
    <w:rsid w:val="009E080D"/>
    <w:rsid w:val="009E3007"/>
    <w:rsid w:val="009E488E"/>
    <w:rsid w:val="009E48AA"/>
    <w:rsid w:val="009E5C1A"/>
    <w:rsid w:val="009F082F"/>
    <w:rsid w:val="009F1A03"/>
    <w:rsid w:val="009F6DF9"/>
    <w:rsid w:val="00A00009"/>
    <w:rsid w:val="00A01A99"/>
    <w:rsid w:val="00A0268E"/>
    <w:rsid w:val="00A065F6"/>
    <w:rsid w:val="00A12C08"/>
    <w:rsid w:val="00A13A55"/>
    <w:rsid w:val="00A13D88"/>
    <w:rsid w:val="00A154AD"/>
    <w:rsid w:val="00A176D2"/>
    <w:rsid w:val="00A17AB5"/>
    <w:rsid w:val="00A20092"/>
    <w:rsid w:val="00A204AC"/>
    <w:rsid w:val="00A20FA3"/>
    <w:rsid w:val="00A23A60"/>
    <w:rsid w:val="00A250F7"/>
    <w:rsid w:val="00A25BD2"/>
    <w:rsid w:val="00A2651E"/>
    <w:rsid w:val="00A269AC"/>
    <w:rsid w:val="00A26D4A"/>
    <w:rsid w:val="00A30C02"/>
    <w:rsid w:val="00A3187F"/>
    <w:rsid w:val="00A33289"/>
    <w:rsid w:val="00A3348D"/>
    <w:rsid w:val="00A34815"/>
    <w:rsid w:val="00A35C9A"/>
    <w:rsid w:val="00A3610C"/>
    <w:rsid w:val="00A36805"/>
    <w:rsid w:val="00A36AF8"/>
    <w:rsid w:val="00A37370"/>
    <w:rsid w:val="00A423EE"/>
    <w:rsid w:val="00A42C0D"/>
    <w:rsid w:val="00A42F73"/>
    <w:rsid w:val="00A46461"/>
    <w:rsid w:val="00A471F9"/>
    <w:rsid w:val="00A47BA9"/>
    <w:rsid w:val="00A501D5"/>
    <w:rsid w:val="00A5359E"/>
    <w:rsid w:val="00A5410E"/>
    <w:rsid w:val="00A54383"/>
    <w:rsid w:val="00A574BF"/>
    <w:rsid w:val="00A61787"/>
    <w:rsid w:val="00A65538"/>
    <w:rsid w:val="00A658A3"/>
    <w:rsid w:val="00A67339"/>
    <w:rsid w:val="00A67389"/>
    <w:rsid w:val="00A6797D"/>
    <w:rsid w:val="00A701A1"/>
    <w:rsid w:val="00A70268"/>
    <w:rsid w:val="00A7060B"/>
    <w:rsid w:val="00A716F3"/>
    <w:rsid w:val="00A71A31"/>
    <w:rsid w:val="00A73048"/>
    <w:rsid w:val="00A76487"/>
    <w:rsid w:val="00A774CB"/>
    <w:rsid w:val="00A80C03"/>
    <w:rsid w:val="00A812FA"/>
    <w:rsid w:val="00A814CF"/>
    <w:rsid w:val="00A84069"/>
    <w:rsid w:val="00A8488C"/>
    <w:rsid w:val="00A854AE"/>
    <w:rsid w:val="00A8599E"/>
    <w:rsid w:val="00A86052"/>
    <w:rsid w:val="00A87BF3"/>
    <w:rsid w:val="00A87E4D"/>
    <w:rsid w:val="00A902CF"/>
    <w:rsid w:val="00A90C97"/>
    <w:rsid w:val="00A932DC"/>
    <w:rsid w:val="00A94E3F"/>
    <w:rsid w:val="00A94EF1"/>
    <w:rsid w:val="00A95F29"/>
    <w:rsid w:val="00A976B9"/>
    <w:rsid w:val="00AA1784"/>
    <w:rsid w:val="00AA2175"/>
    <w:rsid w:val="00AA71C9"/>
    <w:rsid w:val="00AB0331"/>
    <w:rsid w:val="00AB0BB3"/>
    <w:rsid w:val="00AB14F8"/>
    <w:rsid w:val="00AB200F"/>
    <w:rsid w:val="00AB742F"/>
    <w:rsid w:val="00AC0547"/>
    <w:rsid w:val="00AC18BD"/>
    <w:rsid w:val="00AC216E"/>
    <w:rsid w:val="00AC2EC9"/>
    <w:rsid w:val="00AC3A4A"/>
    <w:rsid w:val="00AC3F76"/>
    <w:rsid w:val="00AC4A8E"/>
    <w:rsid w:val="00AC5853"/>
    <w:rsid w:val="00AD232F"/>
    <w:rsid w:val="00AD2D82"/>
    <w:rsid w:val="00AD3225"/>
    <w:rsid w:val="00AD3E65"/>
    <w:rsid w:val="00AD4935"/>
    <w:rsid w:val="00AD4D8B"/>
    <w:rsid w:val="00AD5757"/>
    <w:rsid w:val="00AD66F9"/>
    <w:rsid w:val="00AD6C3C"/>
    <w:rsid w:val="00AE1697"/>
    <w:rsid w:val="00AE2236"/>
    <w:rsid w:val="00AE27BE"/>
    <w:rsid w:val="00AE283D"/>
    <w:rsid w:val="00AE5F92"/>
    <w:rsid w:val="00AF0D7E"/>
    <w:rsid w:val="00AF5D7E"/>
    <w:rsid w:val="00AF6201"/>
    <w:rsid w:val="00AF723B"/>
    <w:rsid w:val="00B008EC"/>
    <w:rsid w:val="00B0452B"/>
    <w:rsid w:val="00B07159"/>
    <w:rsid w:val="00B11D74"/>
    <w:rsid w:val="00B130DF"/>
    <w:rsid w:val="00B1741D"/>
    <w:rsid w:val="00B23698"/>
    <w:rsid w:val="00B23719"/>
    <w:rsid w:val="00B27E86"/>
    <w:rsid w:val="00B30E53"/>
    <w:rsid w:val="00B31A16"/>
    <w:rsid w:val="00B31AEF"/>
    <w:rsid w:val="00B35471"/>
    <w:rsid w:val="00B35639"/>
    <w:rsid w:val="00B3644E"/>
    <w:rsid w:val="00B37550"/>
    <w:rsid w:val="00B41255"/>
    <w:rsid w:val="00B421F7"/>
    <w:rsid w:val="00B4415F"/>
    <w:rsid w:val="00B46D51"/>
    <w:rsid w:val="00B50C6C"/>
    <w:rsid w:val="00B512B0"/>
    <w:rsid w:val="00B53737"/>
    <w:rsid w:val="00B567CF"/>
    <w:rsid w:val="00B5702E"/>
    <w:rsid w:val="00B631B9"/>
    <w:rsid w:val="00B63202"/>
    <w:rsid w:val="00B636BA"/>
    <w:rsid w:val="00B6389D"/>
    <w:rsid w:val="00B65BE3"/>
    <w:rsid w:val="00B67900"/>
    <w:rsid w:val="00B70B41"/>
    <w:rsid w:val="00B772C0"/>
    <w:rsid w:val="00B77EB2"/>
    <w:rsid w:val="00B80D8F"/>
    <w:rsid w:val="00B81016"/>
    <w:rsid w:val="00B86D81"/>
    <w:rsid w:val="00B87475"/>
    <w:rsid w:val="00B8756E"/>
    <w:rsid w:val="00B87D49"/>
    <w:rsid w:val="00BA4920"/>
    <w:rsid w:val="00BA6DB2"/>
    <w:rsid w:val="00BA7670"/>
    <w:rsid w:val="00BB02D7"/>
    <w:rsid w:val="00BB12D3"/>
    <w:rsid w:val="00BB1780"/>
    <w:rsid w:val="00BB2C1F"/>
    <w:rsid w:val="00BB4D53"/>
    <w:rsid w:val="00BB69E3"/>
    <w:rsid w:val="00BB75E8"/>
    <w:rsid w:val="00BC0182"/>
    <w:rsid w:val="00BC018B"/>
    <w:rsid w:val="00BC0CBD"/>
    <w:rsid w:val="00BC1408"/>
    <w:rsid w:val="00BC3329"/>
    <w:rsid w:val="00BC3FB3"/>
    <w:rsid w:val="00BC4CC1"/>
    <w:rsid w:val="00BC58A5"/>
    <w:rsid w:val="00BC7507"/>
    <w:rsid w:val="00BD110D"/>
    <w:rsid w:val="00BD2E3D"/>
    <w:rsid w:val="00BD2FE8"/>
    <w:rsid w:val="00BE13FB"/>
    <w:rsid w:val="00BE1B07"/>
    <w:rsid w:val="00BE1EE3"/>
    <w:rsid w:val="00BE3432"/>
    <w:rsid w:val="00BE3440"/>
    <w:rsid w:val="00BE3A76"/>
    <w:rsid w:val="00BE454B"/>
    <w:rsid w:val="00BE7F74"/>
    <w:rsid w:val="00BF09B8"/>
    <w:rsid w:val="00BF20BC"/>
    <w:rsid w:val="00BF23DA"/>
    <w:rsid w:val="00BF2F31"/>
    <w:rsid w:val="00BF3955"/>
    <w:rsid w:val="00BF796A"/>
    <w:rsid w:val="00C00426"/>
    <w:rsid w:val="00C0378A"/>
    <w:rsid w:val="00C07214"/>
    <w:rsid w:val="00C07BA0"/>
    <w:rsid w:val="00C1040E"/>
    <w:rsid w:val="00C106B5"/>
    <w:rsid w:val="00C12035"/>
    <w:rsid w:val="00C1391C"/>
    <w:rsid w:val="00C168A8"/>
    <w:rsid w:val="00C17E5F"/>
    <w:rsid w:val="00C20D16"/>
    <w:rsid w:val="00C216DB"/>
    <w:rsid w:val="00C224C5"/>
    <w:rsid w:val="00C22A8F"/>
    <w:rsid w:val="00C25732"/>
    <w:rsid w:val="00C27488"/>
    <w:rsid w:val="00C339DA"/>
    <w:rsid w:val="00C342A6"/>
    <w:rsid w:val="00C36395"/>
    <w:rsid w:val="00C41792"/>
    <w:rsid w:val="00C46A0B"/>
    <w:rsid w:val="00C46C69"/>
    <w:rsid w:val="00C47A0B"/>
    <w:rsid w:val="00C52B4C"/>
    <w:rsid w:val="00C53C89"/>
    <w:rsid w:val="00C53D16"/>
    <w:rsid w:val="00C54945"/>
    <w:rsid w:val="00C55FBD"/>
    <w:rsid w:val="00C618DE"/>
    <w:rsid w:val="00C62447"/>
    <w:rsid w:val="00C673E8"/>
    <w:rsid w:val="00C6775B"/>
    <w:rsid w:val="00C702B6"/>
    <w:rsid w:val="00C72A1D"/>
    <w:rsid w:val="00C76247"/>
    <w:rsid w:val="00C779BB"/>
    <w:rsid w:val="00C8045C"/>
    <w:rsid w:val="00C85E5A"/>
    <w:rsid w:val="00C908A2"/>
    <w:rsid w:val="00C94789"/>
    <w:rsid w:val="00C954D4"/>
    <w:rsid w:val="00C955BA"/>
    <w:rsid w:val="00C95FA8"/>
    <w:rsid w:val="00CA08AE"/>
    <w:rsid w:val="00CA1D89"/>
    <w:rsid w:val="00CA2604"/>
    <w:rsid w:val="00CA5E33"/>
    <w:rsid w:val="00CA6ADD"/>
    <w:rsid w:val="00CA6C8B"/>
    <w:rsid w:val="00CA7909"/>
    <w:rsid w:val="00CA7E48"/>
    <w:rsid w:val="00CB0AF6"/>
    <w:rsid w:val="00CB0F12"/>
    <w:rsid w:val="00CB1747"/>
    <w:rsid w:val="00CB20F3"/>
    <w:rsid w:val="00CB2BFA"/>
    <w:rsid w:val="00CC129C"/>
    <w:rsid w:val="00CC2EF6"/>
    <w:rsid w:val="00CC4E6D"/>
    <w:rsid w:val="00CC71AC"/>
    <w:rsid w:val="00CC779B"/>
    <w:rsid w:val="00CD26BA"/>
    <w:rsid w:val="00CD417A"/>
    <w:rsid w:val="00CD73D5"/>
    <w:rsid w:val="00CE0501"/>
    <w:rsid w:val="00CE0D36"/>
    <w:rsid w:val="00CE4442"/>
    <w:rsid w:val="00CE480A"/>
    <w:rsid w:val="00CE5AEE"/>
    <w:rsid w:val="00CE6A96"/>
    <w:rsid w:val="00CF33BA"/>
    <w:rsid w:val="00CF57C7"/>
    <w:rsid w:val="00CF5976"/>
    <w:rsid w:val="00CF5A0C"/>
    <w:rsid w:val="00CF788C"/>
    <w:rsid w:val="00CF79BA"/>
    <w:rsid w:val="00D03992"/>
    <w:rsid w:val="00D03B2D"/>
    <w:rsid w:val="00D041B2"/>
    <w:rsid w:val="00D04ACC"/>
    <w:rsid w:val="00D06F91"/>
    <w:rsid w:val="00D076C3"/>
    <w:rsid w:val="00D11FCC"/>
    <w:rsid w:val="00D1257B"/>
    <w:rsid w:val="00D129BE"/>
    <w:rsid w:val="00D1429E"/>
    <w:rsid w:val="00D14D89"/>
    <w:rsid w:val="00D15AB5"/>
    <w:rsid w:val="00D2080E"/>
    <w:rsid w:val="00D23780"/>
    <w:rsid w:val="00D268DD"/>
    <w:rsid w:val="00D26E6E"/>
    <w:rsid w:val="00D311D2"/>
    <w:rsid w:val="00D32A12"/>
    <w:rsid w:val="00D33154"/>
    <w:rsid w:val="00D33B25"/>
    <w:rsid w:val="00D341F4"/>
    <w:rsid w:val="00D358CB"/>
    <w:rsid w:val="00D35C47"/>
    <w:rsid w:val="00D4009B"/>
    <w:rsid w:val="00D43D42"/>
    <w:rsid w:val="00D442F3"/>
    <w:rsid w:val="00D45788"/>
    <w:rsid w:val="00D45B42"/>
    <w:rsid w:val="00D46D64"/>
    <w:rsid w:val="00D46ECC"/>
    <w:rsid w:val="00D475D7"/>
    <w:rsid w:val="00D47DAC"/>
    <w:rsid w:val="00D52B4F"/>
    <w:rsid w:val="00D52BAE"/>
    <w:rsid w:val="00D52D57"/>
    <w:rsid w:val="00D53E7B"/>
    <w:rsid w:val="00D548F7"/>
    <w:rsid w:val="00D54EF5"/>
    <w:rsid w:val="00D55617"/>
    <w:rsid w:val="00D55A93"/>
    <w:rsid w:val="00D5688C"/>
    <w:rsid w:val="00D606A7"/>
    <w:rsid w:val="00D61944"/>
    <w:rsid w:val="00D64BA8"/>
    <w:rsid w:val="00D665F4"/>
    <w:rsid w:val="00D67577"/>
    <w:rsid w:val="00D71D39"/>
    <w:rsid w:val="00D733CB"/>
    <w:rsid w:val="00D73FBB"/>
    <w:rsid w:val="00D74F9C"/>
    <w:rsid w:val="00D758C9"/>
    <w:rsid w:val="00D92507"/>
    <w:rsid w:val="00D92D39"/>
    <w:rsid w:val="00D950A5"/>
    <w:rsid w:val="00DA01B7"/>
    <w:rsid w:val="00DA2E3A"/>
    <w:rsid w:val="00DA43CB"/>
    <w:rsid w:val="00DA6521"/>
    <w:rsid w:val="00DB09AF"/>
    <w:rsid w:val="00DB351B"/>
    <w:rsid w:val="00DB5FD5"/>
    <w:rsid w:val="00DB7871"/>
    <w:rsid w:val="00DB7CA0"/>
    <w:rsid w:val="00DC00E9"/>
    <w:rsid w:val="00DC20FF"/>
    <w:rsid w:val="00DC2EB7"/>
    <w:rsid w:val="00DC4658"/>
    <w:rsid w:val="00DC4A0E"/>
    <w:rsid w:val="00DC4B13"/>
    <w:rsid w:val="00DC4B7E"/>
    <w:rsid w:val="00DC591B"/>
    <w:rsid w:val="00DC6D8F"/>
    <w:rsid w:val="00DC71BB"/>
    <w:rsid w:val="00DC758E"/>
    <w:rsid w:val="00DC7C2F"/>
    <w:rsid w:val="00DD0EFC"/>
    <w:rsid w:val="00DD26C8"/>
    <w:rsid w:val="00DD2EE0"/>
    <w:rsid w:val="00DD31BA"/>
    <w:rsid w:val="00DD5788"/>
    <w:rsid w:val="00DD5AB4"/>
    <w:rsid w:val="00DE0C28"/>
    <w:rsid w:val="00DE0D56"/>
    <w:rsid w:val="00DE3B12"/>
    <w:rsid w:val="00DE4AD5"/>
    <w:rsid w:val="00DE7C3D"/>
    <w:rsid w:val="00DF0303"/>
    <w:rsid w:val="00DF13D5"/>
    <w:rsid w:val="00DF14CD"/>
    <w:rsid w:val="00DF2023"/>
    <w:rsid w:val="00DF2946"/>
    <w:rsid w:val="00DF2E33"/>
    <w:rsid w:val="00DF31A2"/>
    <w:rsid w:val="00DF4372"/>
    <w:rsid w:val="00DF47C1"/>
    <w:rsid w:val="00DF4C3C"/>
    <w:rsid w:val="00DF5603"/>
    <w:rsid w:val="00DF62E8"/>
    <w:rsid w:val="00E0012D"/>
    <w:rsid w:val="00E01B41"/>
    <w:rsid w:val="00E05365"/>
    <w:rsid w:val="00E07DBF"/>
    <w:rsid w:val="00E11CDD"/>
    <w:rsid w:val="00E12670"/>
    <w:rsid w:val="00E13908"/>
    <w:rsid w:val="00E15C56"/>
    <w:rsid w:val="00E165E7"/>
    <w:rsid w:val="00E169F3"/>
    <w:rsid w:val="00E200A1"/>
    <w:rsid w:val="00E2092F"/>
    <w:rsid w:val="00E25E94"/>
    <w:rsid w:val="00E3146F"/>
    <w:rsid w:val="00E33AFB"/>
    <w:rsid w:val="00E35789"/>
    <w:rsid w:val="00E359CC"/>
    <w:rsid w:val="00E377E9"/>
    <w:rsid w:val="00E4060A"/>
    <w:rsid w:val="00E415BD"/>
    <w:rsid w:val="00E41A72"/>
    <w:rsid w:val="00E421DD"/>
    <w:rsid w:val="00E443C3"/>
    <w:rsid w:val="00E449FE"/>
    <w:rsid w:val="00E45565"/>
    <w:rsid w:val="00E517B6"/>
    <w:rsid w:val="00E5207C"/>
    <w:rsid w:val="00E521A7"/>
    <w:rsid w:val="00E5519B"/>
    <w:rsid w:val="00E5546E"/>
    <w:rsid w:val="00E556E8"/>
    <w:rsid w:val="00E56618"/>
    <w:rsid w:val="00E56C84"/>
    <w:rsid w:val="00E57F3F"/>
    <w:rsid w:val="00E61046"/>
    <w:rsid w:val="00E63EBA"/>
    <w:rsid w:val="00E660B6"/>
    <w:rsid w:val="00E673D7"/>
    <w:rsid w:val="00E674BF"/>
    <w:rsid w:val="00E674FB"/>
    <w:rsid w:val="00E72529"/>
    <w:rsid w:val="00E7455B"/>
    <w:rsid w:val="00E74C5D"/>
    <w:rsid w:val="00E74CC3"/>
    <w:rsid w:val="00E75762"/>
    <w:rsid w:val="00E75F30"/>
    <w:rsid w:val="00E808F1"/>
    <w:rsid w:val="00E80931"/>
    <w:rsid w:val="00E821E5"/>
    <w:rsid w:val="00E828F6"/>
    <w:rsid w:val="00E836FD"/>
    <w:rsid w:val="00E83F38"/>
    <w:rsid w:val="00E8445E"/>
    <w:rsid w:val="00E86E14"/>
    <w:rsid w:val="00E90508"/>
    <w:rsid w:val="00E90C76"/>
    <w:rsid w:val="00E968B2"/>
    <w:rsid w:val="00E97683"/>
    <w:rsid w:val="00EA12E6"/>
    <w:rsid w:val="00EA18C9"/>
    <w:rsid w:val="00EA321C"/>
    <w:rsid w:val="00EB2AD0"/>
    <w:rsid w:val="00EB3101"/>
    <w:rsid w:val="00EB335D"/>
    <w:rsid w:val="00EB6335"/>
    <w:rsid w:val="00EC2605"/>
    <w:rsid w:val="00EC2CCC"/>
    <w:rsid w:val="00EC4DD6"/>
    <w:rsid w:val="00EC5AE7"/>
    <w:rsid w:val="00ED0CA7"/>
    <w:rsid w:val="00ED3B62"/>
    <w:rsid w:val="00ED574F"/>
    <w:rsid w:val="00ED5C28"/>
    <w:rsid w:val="00ED642B"/>
    <w:rsid w:val="00ED6C94"/>
    <w:rsid w:val="00EE0CCE"/>
    <w:rsid w:val="00EE1E6E"/>
    <w:rsid w:val="00EE2032"/>
    <w:rsid w:val="00EE4C9B"/>
    <w:rsid w:val="00EE54B8"/>
    <w:rsid w:val="00EE74BB"/>
    <w:rsid w:val="00EE7B56"/>
    <w:rsid w:val="00EF00CD"/>
    <w:rsid w:val="00EF4108"/>
    <w:rsid w:val="00EF5E61"/>
    <w:rsid w:val="00F019E2"/>
    <w:rsid w:val="00F01DD0"/>
    <w:rsid w:val="00F01E87"/>
    <w:rsid w:val="00F04A2F"/>
    <w:rsid w:val="00F05F37"/>
    <w:rsid w:val="00F104EB"/>
    <w:rsid w:val="00F138A1"/>
    <w:rsid w:val="00F14D53"/>
    <w:rsid w:val="00F16128"/>
    <w:rsid w:val="00F21D7C"/>
    <w:rsid w:val="00F248FD"/>
    <w:rsid w:val="00F24BB3"/>
    <w:rsid w:val="00F26381"/>
    <w:rsid w:val="00F277FA"/>
    <w:rsid w:val="00F2793C"/>
    <w:rsid w:val="00F2799F"/>
    <w:rsid w:val="00F32074"/>
    <w:rsid w:val="00F32FD3"/>
    <w:rsid w:val="00F34202"/>
    <w:rsid w:val="00F34DD9"/>
    <w:rsid w:val="00F372FC"/>
    <w:rsid w:val="00F414D5"/>
    <w:rsid w:val="00F4200A"/>
    <w:rsid w:val="00F4435A"/>
    <w:rsid w:val="00F45F3B"/>
    <w:rsid w:val="00F5280C"/>
    <w:rsid w:val="00F5749D"/>
    <w:rsid w:val="00F603D3"/>
    <w:rsid w:val="00F6117F"/>
    <w:rsid w:val="00F6123B"/>
    <w:rsid w:val="00F640DB"/>
    <w:rsid w:val="00F67577"/>
    <w:rsid w:val="00F67D90"/>
    <w:rsid w:val="00F704D2"/>
    <w:rsid w:val="00F71458"/>
    <w:rsid w:val="00F73D7C"/>
    <w:rsid w:val="00F7526D"/>
    <w:rsid w:val="00F75394"/>
    <w:rsid w:val="00F75E75"/>
    <w:rsid w:val="00F7605F"/>
    <w:rsid w:val="00F80118"/>
    <w:rsid w:val="00F82678"/>
    <w:rsid w:val="00F83C64"/>
    <w:rsid w:val="00F84828"/>
    <w:rsid w:val="00F85F4D"/>
    <w:rsid w:val="00F863F9"/>
    <w:rsid w:val="00F86473"/>
    <w:rsid w:val="00F87856"/>
    <w:rsid w:val="00F87C0D"/>
    <w:rsid w:val="00F91227"/>
    <w:rsid w:val="00F928FE"/>
    <w:rsid w:val="00F92B26"/>
    <w:rsid w:val="00F92F66"/>
    <w:rsid w:val="00F930AF"/>
    <w:rsid w:val="00F9354D"/>
    <w:rsid w:val="00F95471"/>
    <w:rsid w:val="00F96881"/>
    <w:rsid w:val="00FA0FB4"/>
    <w:rsid w:val="00FA1765"/>
    <w:rsid w:val="00FA3654"/>
    <w:rsid w:val="00FA418E"/>
    <w:rsid w:val="00FA4DA1"/>
    <w:rsid w:val="00FA547F"/>
    <w:rsid w:val="00FA6CF3"/>
    <w:rsid w:val="00FB178E"/>
    <w:rsid w:val="00FB1B2D"/>
    <w:rsid w:val="00FB2783"/>
    <w:rsid w:val="00FB3888"/>
    <w:rsid w:val="00FB4F47"/>
    <w:rsid w:val="00FC02BC"/>
    <w:rsid w:val="00FC174A"/>
    <w:rsid w:val="00FC1EC5"/>
    <w:rsid w:val="00FC1F13"/>
    <w:rsid w:val="00FC2B9A"/>
    <w:rsid w:val="00FC2CF0"/>
    <w:rsid w:val="00FC2EE1"/>
    <w:rsid w:val="00FC3D73"/>
    <w:rsid w:val="00FC4316"/>
    <w:rsid w:val="00FC6B67"/>
    <w:rsid w:val="00FD1C7A"/>
    <w:rsid w:val="00FD3580"/>
    <w:rsid w:val="00FD576E"/>
    <w:rsid w:val="00FE17D2"/>
    <w:rsid w:val="00FE1AFD"/>
    <w:rsid w:val="00FE4EDF"/>
    <w:rsid w:val="00FF11B2"/>
    <w:rsid w:val="00FF32BA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58CB"/>
    <w:pPr>
      <w:ind w:firstLine="709"/>
      <w:jc w:val="both"/>
    </w:pPr>
    <w:rPr>
      <w:rFonts w:eastAsia="Times New Roman"/>
      <w:szCs w:val="20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356BB3"/>
    <w:pPr>
      <w:keepNext/>
      <w:keepLines/>
      <w:spacing w:before="240"/>
      <w:outlineLvl w:val="0"/>
    </w:pPr>
    <w:rPr>
      <w:rFonts w:ascii="Helvetica Neue" w:hAnsi="Helvetica Neue"/>
      <w:color w:val="2E74B5"/>
      <w:sz w:val="32"/>
      <w:szCs w:val="32"/>
      <w:u w:color="000000"/>
      <w:lang w:eastAsia="en-US"/>
    </w:rPr>
  </w:style>
  <w:style w:type="paragraph" w:styleId="21">
    <w:name w:val="heading 2"/>
    <w:next w:val="a0"/>
    <w:link w:val="22"/>
    <w:rsid w:val="00356BB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ind w:firstLine="709"/>
      <w:jc w:val="both"/>
      <w:outlineLvl w:val="1"/>
    </w:pPr>
    <w:rPr>
      <w:rFonts w:ascii="Cambria" w:eastAsia="Arial Unicode MS" w:hAnsi="Cambria" w:cs="Arial Unicode MS"/>
      <w:color w:val="365F91"/>
      <w:sz w:val="26"/>
      <w:szCs w:val="26"/>
      <w:u w:color="365F91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13"/>
    <w:rsid w:val="008B71E0"/>
    <w:pPr>
      <w:ind w:firstLine="0"/>
      <w:jc w:val="center"/>
    </w:pPr>
    <w:rPr>
      <w:rFonts w:eastAsia="Calibri"/>
      <w:sz w:val="24"/>
      <w:szCs w:val="24"/>
    </w:rPr>
  </w:style>
  <w:style w:type="character" w:customStyle="1" w:styleId="a5">
    <w:name w:val="Основной текст Знак"/>
    <w:basedOn w:val="a1"/>
    <w:uiPriority w:val="99"/>
    <w:semiHidden/>
    <w:rsid w:val="008B71E0"/>
    <w:rPr>
      <w:rFonts w:eastAsia="Times New Roman"/>
      <w:szCs w:val="20"/>
      <w:lang w:eastAsia="ru-RU"/>
    </w:rPr>
  </w:style>
  <w:style w:type="character" w:customStyle="1" w:styleId="13">
    <w:name w:val="Основной текст Знак1"/>
    <w:link w:val="a4"/>
    <w:uiPriority w:val="99"/>
    <w:locked/>
    <w:rsid w:val="008B71E0"/>
    <w:rPr>
      <w:rFonts w:eastAsia="Calibri"/>
      <w:sz w:val="24"/>
      <w:szCs w:val="24"/>
      <w:lang w:eastAsia="ru-RU"/>
    </w:rPr>
  </w:style>
  <w:style w:type="paragraph" w:customStyle="1" w:styleId="14">
    <w:name w:val="Стиль1"/>
    <w:basedOn w:val="a6"/>
    <w:uiPriority w:val="99"/>
    <w:rsid w:val="008361CE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9" w:firstLine="0"/>
      <w:outlineLvl w:val="0"/>
    </w:pPr>
    <w:rPr>
      <w:rFonts w:eastAsia="Calibri"/>
      <w:sz w:val="32"/>
      <w:szCs w:val="32"/>
      <w:lang w:eastAsia="en-US"/>
    </w:rPr>
  </w:style>
  <w:style w:type="paragraph" w:styleId="a6">
    <w:name w:val="List Paragraph"/>
    <w:basedOn w:val="a0"/>
    <w:qFormat/>
    <w:rsid w:val="008361CE"/>
    <w:pPr>
      <w:ind w:left="720"/>
      <w:contextualSpacing/>
    </w:pPr>
  </w:style>
  <w:style w:type="character" w:customStyle="1" w:styleId="fontstyle55">
    <w:name w:val="fontstyle55"/>
    <w:basedOn w:val="a1"/>
    <w:rsid w:val="00F5749D"/>
  </w:style>
  <w:style w:type="paragraph" w:styleId="a7">
    <w:name w:val="Balloon Text"/>
    <w:basedOn w:val="a0"/>
    <w:link w:val="a8"/>
    <w:uiPriority w:val="99"/>
    <w:semiHidden/>
    <w:rsid w:val="00F5749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74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3168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1687C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3168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1687C"/>
    <w:rPr>
      <w:rFonts w:eastAsia="Times New Roman"/>
      <w:szCs w:val="20"/>
      <w:lang w:eastAsia="ru-RU"/>
    </w:rPr>
  </w:style>
  <w:style w:type="character" w:customStyle="1" w:styleId="ad">
    <w:name w:val="Основной текст_"/>
    <w:basedOn w:val="a1"/>
    <w:link w:val="6"/>
    <w:rsid w:val="005F230C"/>
    <w:rPr>
      <w:rFonts w:eastAsia="Times New Roman"/>
      <w:shd w:val="clear" w:color="auto" w:fill="FFFFFF"/>
    </w:rPr>
  </w:style>
  <w:style w:type="character" w:customStyle="1" w:styleId="15">
    <w:name w:val="Основной текст1"/>
    <w:basedOn w:val="ad"/>
    <w:rsid w:val="005F230C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0"/>
    <w:link w:val="ad"/>
    <w:rsid w:val="005F230C"/>
    <w:pPr>
      <w:widowControl w:val="0"/>
      <w:shd w:val="clear" w:color="auto" w:fill="FFFFFF"/>
      <w:spacing w:before="660" w:line="355" w:lineRule="exact"/>
      <w:ind w:hanging="260"/>
    </w:pPr>
    <w:rPr>
      <w:szCs w:val="28"/>
      <w:lang w:eastAsia="en-US"/>
    </w:rPr>
  </w:style>
  <w:style w:type="character" w:customStyle="1" w:styleId="3">
    <w:name w:val="Основной текст (3)_"/>
    <w:basedOn w:val="a1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30">
    <w:name w:val="Основной текст (3)"/>
    <w:basedOn w:val="3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314pt0pt">
    <w:name w:val="Основной текст (3) + 14 pt;Не полужирный;Интервал 0 pt"/>
    <w:basedOn w:val="3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Normal">
    <w:name w:val="ConsPlusNormal"/>
    <w:rsid w:val="00FB1B2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e">
    <w:name w:val="Strong"/>
    <w:basedOn w:val="a1"/>
    <w:uiPriority w:val="22"/>
    <w:qFormat/>
    <w:rsid w:val="00D733CB"/>
    <w:rPr>
      <w:b/>
      <w:bCs/>
    </w:rPr>
  </w:style>
  <w:style w:type="paragraph" w:customStyle="1" w:styleId="16">
    <w:name w:val="Знак1"/>
    <w:basedOn w:val="a0"/>
    <w:rsid w:val="00FA6CF3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3">
    <w:name w:val="Основной текст2"/>
    <w:basedOn w:val="a0"/>
    <w:rsid w:val="00B008EC"/>
    <w:pPr>
      <w:widowControl w:val="0"/>
      <w:shd w:val="clear" w:color="auto" w:fill="FFFFFF"/>
      <w:spacing w:before="600" w:line="240" w:lineRule="exact"/>
      <w:ind w:firstLine="0"/>
    </w:pPr>
    <w:rPr>
      <w:color w:val="000000"/>
      <w:spacing w:val="9"/>
      <w:szCs w:val="28"/>
      <w:lang w:eastAsia="en-US"/>
    </w:rPr>
  </w:style>
  <w:style w:type="paragraph" w:styleId="af">
    <w:name w:val="Normal (Web)"/>
    <w:basedOn w:val="a0"/>
    <w:uiPriority w:val="99"/>
    <w:unhideWhenUsed/>
    <w:rsid w:val="003911E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3448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default">
    <w:name w:val="text_default"/>
    <w:basedOn w:val="a1"/>
    <w:rsid w:val="00942C83"/>
    <w:rPr>
      <w:rFonts w:ascii="Verdana" w:hAnsi="Verdana" w:hint="default"/>
      <w:color w:val="5E6466"/>
      <w:sz w:val="25"/>
      <w:szCs w:val="25"/>
    </w:rPr>
  </w:style>
  <w:style w:type="paragraph" w:customStyle="1" w:styleId="af0">
    <w:name w:val="Знак Знак Знак Знак"/>
    <w:basedOn w:val="a0"/>
    <w:rsid w:val="003F002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table" w:styleId="af1">
    <w:name w:val="Table Grid"/>
    <w:basedOn w:val="a2"/>
    <w:uiPriority w:val="59"/>
    <w:rsid w:val="0025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1"/>
    <w:rsid w:val="00D33154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1"/>
    <w:rsid w:val="0029416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nhideWhenUsed/>
    <w:rsid w:val="005427F8"/>
    <w:rPr>
      <w:color w:val="0000FF"/>
      <w:u w:val="single"/>
    </w:rPr>
  </w:style>
  <w:style w:type="table" w:customStyle="1" w:styleId="31">
    <w:name w:val="Сетка таблицы3"/>
    <w:basedOn w:val="a2"/>
    <w:next w:val="af1"/>
    <w:uiPriority w:val="59"/>
    <w:rsid w:val="00A3610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1"/>
    <w:uiPriority w:val="59"/>
    <w:rsid w:val="00A3610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E165E7"/>
  </w:style>
  <w:style w:type="character" w:customStyle="1" w:styleId="af4">
    <w:name w:val="Нет"/>
    <w:rsid w:val="00562B12"/>
  </w:style>
  <w:style w:type="numbering" w:customStyle="1" w:styleId="a">
    <w:name w:val="Пункты"/>
    <w:rsid w:val="00562B12"/>
    <w:pPr>
      <w:numPr>
        <w:numId w:val="4"/>
      </w:numPr>
    </w:pPr>
  </w:style>
  <w:style w:type="paragraph" w:styleId="32">
    <w:name w:val="Body Text 3"/>
    <w:basedOn w:val="a0"/>
    <w:link w:val="33"/>
    <w:unhideWhenUsed/>
    <w:rsid w:val="00356BB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356BB3"/>
    <w:rPr>
      <w:rFonts w:eastAsia="Times New Roman"/>
      <w:sz w:val="16"/>
      <w:szCs w:val="16"/>
      <w:lang w:eastAsia="ru-RU"/>
    </w:rPr>
  </w:style>
  <w:style w:type="paragraph" w:customStyle="1" w:styleId="110">
    <w:name w:val="Заголовок 11"/>
    <w:basedOn w:val="a0"/>
    <w:next w:val="a0"/>
    <w:uiPriority w:val="9"/>
    <w:qFormat/>
    <w:rsid w:val="00356BB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 Neue" w:hAnsi="Helvetica Neue"/>
      <w:color w:val="2E74B5"/>
      <w:sz w:val="32"/>
      <w:szCs w:val="32"/>
      <w:u w:color="000000"/>
      <w:bdr w:val="nil"/>
    </w:rPr>
  </w:style>
  <w:style w:type="character" w:customStyle="1" w:styleId="22">
    <w:name w:val="Заголовок 2 Знак"/>
    <w:basedOn w:val="a1"/>
    <w:link w:val="21"/>
    <w:rsid w:val="00356BB3"/>
    <w:rPr>
      <w:rFonts w:ascii="Cambria" w:eastAsia="Arial Unicode MS" w:hAnsi="Cambria" w:cs="Arial Unicode MS"/>
      <w:color w:val="365F91"/>
      <w:sz w:val="26"/>
      <w:szCs w:val="26"/>
      <w:u w:color="365F91"/>
      <w:bdr w:val="nil"/>
      <w:lang w:eastAsia="ru-RU"/>
    </w:rPr>
  </w:style>
  <w:style w:type="numbering" w:customStyle="1" w:styleId="18">
    <w:name w:val="Нет списка1"/>
    <w:next w:val="a3"/>
    <w:uiPriority w:val="99"/>
    <w:semiHidden/>
    <w:unhideWhenUsed/>
    <w:rsid w:val="00356BB3"/>
  </w:style>
  <w:style w:type="table" w:customStyle="1" w:styleId="TableNormal">
    <w:name w:val="Table Normal"/>
    <w:rsid w:val="0035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Колонтитулы"/>
    <w:rsid w:val="00356B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Hyperlink0">
    <w:name w:val="Hyperlink.0"/>
    <w:basedOn w:val="af4"/>
    <w:rsid w:val="00356BB3"/>
    <w:rPr>
      <w:color w:val="020B22"/>
      <w:u w:color="020B22"/>
    </w:rPr>
  </w:style>
  <w:style w:type="numbering" w:customStyle="1" w:styleId="1">
    <w:name w:val="Импортированный стиль 1"/>
    <w:rsid w:val="00356BB3"/>
    <w:pPr>
      <w:numPr>
        <w:numId w:val="6"/>
      </w:numPr>
    </w:pPr>
  </w:style>
  <w:style w:type="character" w:customStyle="1" w:styleId="Hyperlink1">
    <w:name w:val="Hyperlink.1"/>
    <w:basedOn w:val="af2"/>
    <w:rsid w:val="00356BB3"/>
    <w:rPr>
      <w:color w:val="0000FF"/>
      <w:u w:val="single" w:color="0000FF"/>
    </w:rPr>
  </w:style>
  <w:style w:type="character" w:customStyle="1" w:styleId="Hyperlink2">
    <w:name w:val="Hyperlink.2"/>
    <w:basedOn w:val="Hyperlink1"/>
    <w:rsid w:val="00356BB3"/>
    <w:rPr>
      <w:color w:val="0000FF"/>
      <w:u w:val="single" w:color="0000FF"/>
      <w:lang w:val="en-US"/>
    </w:rPr>
  </w:style>
  <w:style w:type="paragraph" w:styleId="af6">
    <w:name w:val="footnote text"/>
    <w:link w:val="af7"/>
    <w:rsid w:val="00356BB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f7">
    <w:name w:val="Текст сноски Знак"/>
    <w:basedOn w:val="a1"/>
    <w:link w:val="af6"/>
    <w:rsid w:val="00356BB3"/>
    <w:rPr>
      <w:rFonts w:eastAsia="Times New Roman"/>
      <w:color w:val="000000"/>
      <w:sz w:val="20"/>
      <w:szCs w:val="20"/>
      <w:u w:color="000000"/>
      <w:bdr w:val="nil"/>
      <w:lang w:eastAsia="ru-RU"/>
    </w:rPr>
  </w:style>
  <w:style w:type="numbering" w:customStyle="1" w:styleId="20">
    <w:name w:val="Импортированный стиль 2"/>
    <w:rsid w:val="00356BB3"/>
    <w:pPr>
      <w:numPr>
        <w:numId w:val="7"/>
      </w:numPr>
    </w:pPr>
  </w:style>
  <w:style w:type="numbering" w:customStyle="1" w:styleId="10">
    <w:name w:val="Пункты1"/>
    <w:rsid w:val="00356BB3"/>
    <w:pPr>
      <w:numPr>
        <w:numId w:val="1"/>
      </w:numPr>
    </w:pPr>
  </w:style>
  <w:style w:type="paragraph" w:customStyle="1" w:styleId="ConsPlusCell">
    <w:name w:val="ConsPlusCell"/>
    <w:uiPriority w:val="99"/>
    <w:rsid w:val="00356BB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docdata">
    <w:name w:val="docdata"/>
    <w:aliases w:val="docy,v5,2664,bqiaagaaeyqcaaagiaiaaaohcaaaba8iaaaaaaaaaaaaaaaaaaaaaaaaaaaaaaaaaaaaaaaaaaaaaaaaaaaaaaaaaaaaaaaaaaaaaaaaaaaaaaaaaaaaaaaaaaaaaaaaaaaaaaaaaaaaaaaaaaaaaaaaaaaaaaaaaaaaaaaaaaaaaaaaaaaaaaaaaaaaaaaaaaaaaaaaaaaaaaaaaaaaaaaaaaaaaaaaaaaaaaaa"/>
    <w:basedOn w:val="a0"/>
    <w:rsid w:val="00356BB3"/>
    <w:pPr>
      <w:spacing w:before="100" w:beforeAutospacing="1" w:after="100" w:afterAutospacing="1"/>
      <w:ind w:firstLine="0"/>
      <w:jc w:val="left"/>
    </w:pPr>
    <w:rPr>
      <w:sz w:val="24"/>
      <w:szCs w:val="24"/>
      <w:u w:color="000000"/>
    </w:rPr>
  </w:style>
  <w:style w:type="character" w:customStyle="1" w:styleId="12">
    <w:name w:val="Заголовок 1 Знак"/>
    <w:basedOn w:val="a1"/>
    <w:link w:val="11"/>
    <w:uiPriority w:val="9"/>
    <w:rsid w:val="00356BB3"/>
    <w:rPr>
      <w:rFonts w:ascii="Helvetica Neue" w:eastAsia="Times New Roman" w:hAnsi="Helvetica Neue" w:cs="Times New Roman"/>
      <w:color w:val="2E74B5"/>
      <w:sz w:val="32"/>
      <w:szCs w:val="32"/>
      <w:u w:color="000000"/>
    </w:rPr>
  </w:style>
  <w:style w:type="paragraph" w:styleId="af8">
    <w:name w:val="endnote text"/>
    <w:basedOn w:val="a0"/>
    <w:link w:val="af9"/>
    <w:uiPriority w:val="99"/>
    <w:semiHidden/>
    <w:unhideWhenUsed/>
    <w:rsid w:val="0035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u w:color="000000"/>
      <w:bdr w:val="nil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356BB3"/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styleId="afa">
    <w:name w:val="endnote reference"/>
    <w:basedOn w:val="a1"/>
    <w:uiPriority w:val="99"/>
    <w:semiHidden/>
    <w:unhideWhenUsed/>
    <w:rsid w:val="00356BB3"/>
    <w:rPr>
      <w:vertAlign w:val="superscript"/>
    </w:rPr>
  </w:style>
  <w:style w:type="character" w:styleId="afb">
    <w:name w:val="footnote reference"/>
    <w:basedOn w:val="a1"/>
    <w:uiPriority w:val="99"/>
    <w:semiHidden/>
    <w:unhideWhenUsed/>
    <w:rsid w:val="00356BB3"/>
    <w:rPr>
      <w:vertAlign w:val="superscript"/>
    </w:rPr>
  </w:style>
  <w:style w:type="character" w:customStyle="1" w:styleId="111">
    <w:name w:val="Заголовок 1 Знак1"/>
    <w:basedOn w:val="a1"/>
    <w:uiPriority w:val="9"/>
    <w:rsid w:val="00356B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2">
    <w:name w:val="Пункты2"/>
    <w:rsid w:val="00356BB3"/>
    <w:pPr>
      <w:numPr>
        <w:numId w:val="9"/>
      </w:numPr>
    </w:pPr>
  </w:style>
  <w:style w:type="paragraph" w:customStyle="1" w:styleId="ConsPlusTitle">
    <w:name w:val="ConsPlusTitle"/>
    <w:uiPriority w:val="99"/>
    <w:rsid w:val="00AE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58CB"/>
    <w:pPr>
      <w:ind w:firstLine="709"/>
      <w:jc w:val="both"/>
    </w:pPr>
    <w:rPr>
      <w:rFonts w:eastAsia="Times New Roman"/>
      <w:szCs w:val="20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356BB3"/>
    <w:pPr>
      <w:keepNext/>
      <w:keepLines/>
      <w:spacing w:before="240"/>
      <w:outlineLvl w:val="0"/>
    </w:pPr>
    <w:rPr>
      <w:rFonts w:ascii="Helvetica Neue" w:hAnsi="Helvetica Neue"/>
      <w:color w:val="2E74B5"/>
      <w:sz w:val="32"/>
      <w:szCs w:val="32"/>
      <w:u w:color="000000"/>
      <w:lang w:eastAsia="en-US"/>
    </w:rPr>
  </w:style>
  <w:style w:type="paragraph" w:styleId="21">
    <w:name w:val="heading 2"/>
    <w:next w:val="a0"/>
    <w:link w:val="22"/>
    <w:rsid w:val="00356BB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ind w:firstLine="709"/>
      <w:jc w:val="both"/>
      <w:outlineLvl w:val="1"/>
    </w:pPr>
    <w:rPr>
      <w:rFonts w:ascii="Cambria" w:eastAsia="Arial Unicode MS" w:hAnsi="Cambria" w:cs="Arial Unicode MS"/>
      <w:color w:val="365F91"/>
      <w:sz w:val="26"/>
      <w:szCs w:val="26"/>
      <w:u w:color="365F91"/>
      <w:bdr w:val="ni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13"/>
    <w:rsid w:val="008B71E0"/>
    <w:pPr>
      <w:ind w:firstLine="0"/>
      <w:jc w:val="center"/>
    </w:pPr>
    <w:rPr>
      <w:rFonts w:eastAsia="Calibri"/>
      <w:sz w:val="24"/>
      <w:szCs w:val="24"/>
    </w:rPr>
  </w:style>
  <w:style w:type="character" w:customStyle="1" w:styleId="a5">
    <w:name w:val="Основной текст Знак"/>
    <w:basedOn w:val="a1"/>
    <w:uiPriority w:val="99"/>
    <w:semiHidden/>
    <w:rsid w:val="008B71E0"/>
    <w:rPr>
      <w:rFonts w:eastAsia="Times New Roman"/>
      <w:szCs w:val="20"/>
      <w:lang w:eastAsia="ru-RU"/>
    </w:rPr>
  </w:style>
  <w:style w:type="character" w:customStyle="1" w:styleId="13">
    <w:name w:val="Основной текст Знак1"/>
    <w:link w:val="a4"/>
    <w:uiPriority w:val="99"/>
    <w:locked/>
    <w:rsid w:val="008B71E0"/>
    <w:rPr>
      <w:rFonts w:eastAsia="Calibri"/>
      <w:sz w:val="24"/>
      <w:szCs w:val="24"/>
      <w:lang w:eastAsia="ru-RU"/>
    </w:rPr>
  </w:style>
  <w:style w:type="paragraph" w:customStyle="1" w:styleId="14">
    <w:name w:val="Стиль1"/>
    <w:basedOn w:val="a6"/>
    <w:uiPriority w:val="99"/>
    <w:rsid w:val="008361CE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9" w:firstLine="0"/>
      <w:outlineLvl w:val="0"/>
    </w:pPr>
    <w:rPr>
      <w:rFonts w:eastAsia="Calibri"/>
      <w:sz w:val="32"/>
      <w:szCs w:val="32"/>
      <w:lang w:eastAsia="en-US"/>
    </w:rPr>
  </w:style>
  <w:style w:type="paragraph" w:styleId="a6">
    <w:name w:val="List Paragraph"/>
    <w:basedOn w:val="a0"/>
    <w:qFormat/>
    <w:rsid w:val="008361CE"/>
    <w:pPr>
      <w:ind w:left="720"/>
      <w:contextualSpacing/>
    </w:pPr>
  </w:style>
  <w:style w:type="character" w:customStyle="1" w:styleId="fontstyle55">
    <w:name w:val="fontstyle55"/>
    <w:basedOn w:val="a1"/>
    <w:rsid w:val="00F5749D"/>
  </w:style>
  <w:style w:type="paragraph" w:styleId="a7">
    <w:name w:val="Balloon Text"/>
    <w:basedOn w:val="a0"/>
    <w:link w:val="a8"/>
    <w:uiPriority w:val="99"/>
    <w:semiHidden/>
    <w:rsid w:val="00F5749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74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3168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1687C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3168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1687C"/>
    <w:rPr>
      <w:rFonts w:eastAsia="Times New Roman"/>
      <w:szCs w:val="20"/>
      <w:lang w:eastAsia="ru-RU"/>
    </w:rPr>
  </w:style>
  <w:style w:type="character" w:customStyle="1" w:styleId="ad">
    <w:name w:val="Основной текст_"/>
    <w:basedOn w:val="a1"/>
    <w:link w:val="6"/>
    <w:rsid w:val="005F230C"/>
    <w:rPr>
      <w:rFonts w:eastAsia="Times New Roman"/>
      <w:shd w:val="clear" w:color="auto" w:fill="FFFFFF"/>
    </w:rPr>
  </w:style>
  <w:style w:type="character" w:customStyle="1" w:styleId="15">
    <w:name w:val="Основной текст1"/>
    <w:basedOn w:val="ad"/>
    <w:rsid w:val="005F230C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0"/>
    <w:link w:val="ad"/>
    <w:rsid w:val="005F230C"/>
    <w:pPr>
      <w:widowControl w:val="0"/>
      <w:shd w:val="clear" w:color="auto" w:fill="FFFFFF"/>
      <w:spacing w:before="660" w:line="355" w:lineRule="exact"/>
      <w:ind w:hanging="260"/>
    </w:pPr>
    <w:rPr>
      <w:szCs w:val="28"/>
      <w:lang w:eastAsia="en-US"/>
    </w:rPr>
  </w:style>
  <w:style w:type="character" w:customStyle="1" w:styleId="3">
    <w:name w:val="Основной текст (3)_"/>
    <w:basedOn w:val="a1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30">
    <w:name w:val="Основной текст (3)"/>
    <w:basedOn w:val="3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314pt0pt">
    <w:name w:val="Основной текст (3) + 14 pt;Не полужирный;Интервал 0 pt"/>
    <w:basedOn w:val="3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Normal">
    <w:name w:val="ConsPlusNormal"/>
    <w:rsid w:val="00FB1B2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e">
    <w:name w:val="Strong"/>
    <w:basedOn w:val="a1"/>
    <w:uiPriority w:val="22"/>
    <w:qFormat/>
    <w:rsid w:val="00D733CB"/>
    <w:rPr>
      <w:b/>
      <w:bCs/>
    </w:rPr>
  </w:style>
  <w:style w:type="paragraph" w:customStyle="1" w:styleId="16">
    <w:name w:val="Знак1"/>
    <w:basedOn w:val="a0"/>
    <w:rsid w:val="00FA6CF3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3">
    <w:name w:val="Основной текст2"/>
    <w:basedOn w:val="a0"/>
    <w:rsid w:val="00B008EC"/>
    <w:pPr>
      <w:widowControl w:val="0"/>
      <w:shd w:val="clear" w:color="auto" w:fill="FFFFFF"/>
      <w:spacing w:before="600" w:line="240" w:lineRule="exact"/>
      <w:ind w:firstLine="0"/>
    </w:pPr>
    <w:rPr>
      <w:color w:val="000000"/>
      <w:spacing w:val="9"/>
      <w:szCs w:val="28"/>
      <w:lang w:eastAsia="en-US"/>
    </w:rPr>
  </w:style>
  <w:style w:type="paragraph" w:styleId="af">
    <w:name w:val="Normal (Web)"/>
    <w:basedOn w:val="a0"/>
    <w:uiPriority w:val="99"/>
    <w:unhideWhenUsed/>
    <w:rsid w:val="003911E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3448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default">
    <w:name w:val="text_default"/>
    <w:basedOn w:val="a1"/>
    <w:rsid w:val="00942C83"/>
    <w:rPr>
      <w:rFonts w:ascii="Verdana" w:hAnsi="Verdana" w:hint="default"/>
      <w:color w:val="5E6466"/>
      <w:sz w:val="25"/>
      <w:szCs w:val="25"/>
    </w:rPr>
  </w:style>
  <w:style w:type="paragraph" w:customStyle="1" w:styleId="af0">
    <w:name w:val="Знак Знак Знак Знак"/>
    <w:basedOn w:val="a0"/>
    <w:rsid w:val="003F002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table" w:styleId="af1">
    <w:name w:val="Table Grid"/>
    <w:basedOn w:val="a2"/>
    <w:uiPriority w:val="59"/>
    <w:rsid w:val="0025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1"/>
    <w:rsid w:val="00D33154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1"/>
    <w:rsid w:val="0029416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nhideWhenUsed/>
    <w:rsid w:val="005427F8"/>
    <w:rPr>
      <w:color w:val="0000FF"/>
      <w:u w:val="single"/>
    </w:rPr>
  </w:style>
  <w:style w:type="table" w:customStyle="1" w:styleId="31">
    <w:name w:val="Сетка таблицы3"/>
    <w:basedOn w:val="a2"/>
    <w:next w:val="af1"/>
    <w:uiPriority w:val="59"/>
    <w:rsid w:val="00A3610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1"/>
    <w:uiPriority w:val="59"/>
    <w:rsid w:val="00A3610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E165E7"/>
  </w:style>
  <w:style w:type="character" w:customStyle="1" w:styleId="af4">
    <w:name w:val="Нет"/>
    <w:rsid w:val="00562B12"/>
  </w:style>
  <w:style w:type="numbering" w:customStyle="1" w:styleId="a">
    <w:name w:val="Пункты"/>
    <w:rsid w:val="00562B12"/>
    <w:pPr>
      <w:numPr>
        <w:numId w:val="4"/>
      </w:numPr>
    </w:pPr>
  </w:style>
  <w:style w:type="paragraph" w:styleId="32">
    <w:name w:val="Body Text 3"/>
    <w:basedOn w:val="a0"/>
    <w:link w:val="33"/>
    <w:unhideWhenUsed/>
    <w:rsid w:val="00356BB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356BB3"/>
    <w:rPr>
      <w:rFonts w:eastAsia="Times New Roman"/>
      <w:sz w:val="16"/>
      <w:szCs w:val="16"/>
      <w:lang w:eastAsia="ru-RU"/>
    </w:rPr>
  </w:style>
  <w:style w:type="paragraph" w:customStyle="1" w:styleId="110">
    <w:name w:val="Заголовок 11"/>
    <w:basedOn w:val="a0"/>
    <w:next w:val="a0"/>
    <w:uiPriority w:val="9"/>
    <w:qFormat/>
    <w:rsid w:val="00356BB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 Neue" w:hAnsi="Helvetica Neue"/>
      <w:color w:val="2E74B5"/>
      <w:sz w:val="32"/>
      <w:szCs w:val="32"/>
      <w:u w:color="000000"/>
      <w:bdr w:val="nil"/>
    </w:rPr>
  </w:style>
  <w:style w:type="character" w:customStyle="1" w:styleId="22">
    <w:name w:val="Заголовок 2 Знак"/>
    <w:basedOn w:val="a1"/>
    <w:link w:val="21"/>
    <w:rsid w:val="00356BB3"/>
    <w:rPr>
      <w:rFonts w:ascii="Cambria" w:eastAsia="Arial Unicode MS" w:hAnsi="Cambria" w:cs="Arial Unicode MS"/>
      <w:color w:val="365F91"/>
      <w:sz w:val="26"/>
      <w:szCs w:val="26"/>
      <w:u w:color="365F91"/>
      <w:bdr w:val="nil"/>
      <w:lang w:eastAsia="ru-RU"/>
    </w:rPr>
  </w:style>
  <w:style w:type="numbering" w:customStyle="1" w:styleId="18">
    <w:name w:val="Нет списка1"/>
    <w:next w:val="a3"/>
    <w:uiPriority w:val="99"/>
    <w:semiHidden/>
    <w:unhideWhenUsed/>
    <w:rsid w:val="00356BB3"/>
  </w:style>
  <w:style w:type="table" w:customStyle="1" w:styleId="TableNormal">
    <w:name w:val="Table Normal"/>
    <w:rsid w:val="0035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Колонтитулы"/>
    <w:rsid w:val="00356B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Hyperlink0">
    <w:name w:val="Hyperlink.0"/>
    <w:basedOn w:val="af4"/>
    <w:rsid w:val="00356BB3"/>
    <w:rPr>
      <w:color w:val="020B22"/>
      <w:u w:color="020B22"/>
    </w:rPr>
  </w:style>
  <w:style w:type="numbering" w:customStyle="1" w:styleId="1">
    <w:name w:val="Импортированный стиль 1"/>
    <w:rsid w:val="00356BB3"/>
    <w:pPr>
      <w:numPr>
        <w:numId w:val="6"/>
      </w:numPr>
    </w:pPr>
  </w:style>
  <w:style w:type="character" w:customStyle="1" w:styleId="Hyperlink1">
    <w:name w:val="Hyperlink.1"/>
    <w:basedOn w:val="af2"/>
    <w:rsid w:val="00356BB3"/>
    <w:rPr>
      <w:color w:val="0000FF"/>
      <w:u w:val="single" w:color="0000FF"/>
    </w:rPr>
  </w:style>
  <w:style w:type="character" w:customStyle="1" w:styleId="Hyperlink2">
    <w:name w:val="Hyperlink.2"/>
    <w:basedOn w:val="Hyperlink1"/>
    <w:rsid w:val="00356BB3"/>
    <w:rPr>
      <w:color w:val="0000FF"/>
      <w:u w:val="single" w:color="0000FF"/>
      <w:lang w:val="en-US"/>
    </w:rPr>
  </w:style>
  <w:style w:type="paragraph" w:styleId="af6">
    <w:name w:val="footnote text"/>
    <w:link w:val="af7"/>
    <w:rsid w:val="00356BB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f7">
    <w:name w:val="Текст сноски Знак"/>
    <w:basedOn w:val="a1"/>
    <w:link w:val="af6"/>
    <w:rsid w:val="00356BB3"/>
    <w:rPr>
      <w:rFonts w:eastAsia="Times New Roman"/>
      <w:color w:val="000000"/>
      <w:sz w:val="20"/>
      <w:szCs w:val="20"/>
      <w:u w:color="000000"/>
      <w:bdr w:val="nil"/>
      <w:lang w:eastAsia="ru-RU"/>
    </w:rPr>
  </w:style>
  <w:style w:type="numbering" w:customStyle="1" w:styleId="20">
    <w:name w:val="Импортированный стиль 2"/>
    <w:rsid w:val="00356BB3"/>
    <w:pPr>
      <w:numPr>
        <w:numId w:val="7"/>
      </w:numPr>
    </w:pPr>
  </w:style>
  <w:style w:type="numbering" w:customStyle="1" w:styleId="10">
    <w:name w:val="Пункты1"/>
    <w:rsid w:val="00356BB3"/>
    <w:pPr>
      <w:numPr>
        <w:numId w:val="1"/>
      </w:numPr>
    </w:pPr>
  </w:style>
  <w:style w:type="paragraph" w:customStyle="1" w:styleId="ConsPlusCell">
    <w:name w:val="ConsPlusCell"/>
    <w:uiPriority w:val="99"/>
    <w:rsid w:val="00356BB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docdata">
    <w:name w:val="docdata"/>
    <w:aliases w:val="docy,v5,2664,bqiaagaaeyqcaaagiaiaaaohcaaaba8iaaaaaaaaaaaaaaaaaaaaaaaaaaaaaaaaaaaaaaaaaaaaaaaaaaaaaaaaaaaaaaaaaaaaaaaaaaaaaaaaaaaaaaaaaaaaaaaaaaaaaaaaaaaaaaaaaaaaaaaaaaaaaaaaaaaaaaaaaaaaaaaaaaaaaaaaaaaaaaaaaaaaaaaaaaaaaaaaaaaaaaaaaaaaaaaaaaaaaaaa"/>
    <w:basedOn w:val="a0"/>
    <w:rsid w:val="00356BB3"/>
    <w:pPr>
      <w:spacing w:before="100" w:beforeAutospacing="1" w:after="100" w:afterAutospacing="1"/>
      <w:ind w:firstLine="0"/>
      <w:jc w:val="left"/>
    </w:pPr>
    <w:rPr>
      <w:sz w:val="24"/>
      <w:szCs w:val="24"/>
      <w:u w:color="000000"/>
    </w:rPr>
  </w:style>
  <w:style w:type="character" w:customStyle="1" w:styleId="12">
    <w:name w:val="Заголовок 1 Знак"/>
    <w:basedOn w:val="a1"/>
    <w:link w:val="11"/>
    <w:uiPriority w:val="9"/>
    <w:rsid w:val="00356BB3"/>
    <w:rPr>
      <w:rFonts w:ascii="Helvetica Neue" w:eastAsia="Times New Roman" w:hAnsi="Helvetica Neue" w:cs="Times New Roman"/>
      <w:color w:val="2E74B5"/>
      <w:sz w:val="32"/>
      <w:szCs w:val="32"/>
      <w:u w:color="000000"/>
    </w:rPr>
  </w:style>
  <w:style w:type="paragraph" w:styleId="af8">
    <w:name w:val="endnote text"/>
    <w:basedOn w:val="a0"/>
    <w:link w:val="af9"/>
    <w:uiPriority w:val="99"/>
    <w:semiHidden/>
    <w:unhideWhenUsed/>
    <w:rsid w:val="0035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u w:color="000000"/>
      <w:bdr w:val="nil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356BB3"/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styleId="afa">
    <w:name w:val="endnote reference"/>
    <w:basedOn w:val="a1"/>
    <w:uiPriority w:val="99"/>
    <w:semiHidden/>
    <w:unhideWhenUsed/>
    <w:rsid w:val="00356BB3"/>
    <w:rPr>
      <w:vertAlign w:val="superscript"/>
    </w:rPr>
  </w:style>
  <w:style w:type="character" w:styleId="afb">
    <w:name w:val="footnote reference"/>
    <w:basedOn w:val="a1"/>
    <w:uiPriority w:val="99"/>
    <w:semiHidden/>
    <w:unhideWhenUsed/>
    <w:rsid w:val="00356BB3"/>
    <w:rPr>
      <w:vertAlign w:val="superscript"/>
    </w:rPr>
  </w:style>
  <w:style w:type="character" w:customStyle="1" w:styleId="111">
    <w:name w:val="Заголовок 1 Знак1"/>
    <w:basedOn w:val="a1"/>
    <w:uiPriority w:val="9"/>
    <w:rsid w:val="00356B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2">
    <w:name w:val="Пункты2"/>
    <w:rsid w:val="00356BB3"/>
    <w:pPr>
      <w:numPr>
        <w:numId w:val="9"/>
      </w:numPr>
    </w:pPr>
  </w:style>
  <w:style w:type="paragraph" w:customStyle="1" w:styleId="ConsPlusTitle">
    <w:name w:val="ConsPlusTitle"/>
    <w:uiPriority w:val="99"/>
    <w:rsid w:val="00AE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doneckaya-adm.ru/Upload/Files/post.ob_utverjenii_perechnya_mun.usl._svyaz.korrup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tdoneckaya-adm.ru/Upload/Files/post.__399_ot28.12.2015.doc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tdoneckaya-adm.ru/Upload/post___373_ot_30_12_13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stdoneckaya-adm.ru/Upload/Files/postanovlenie_po_proverke_dostovernosti_i_polnoti_svedeniiy_o_dohodjah_rukovoditeleiy_uchrejdenii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tdoneckaya-adm.ru/Upload/Files/post.__15_ot_03.02.2016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C1CD-163C-4E93-AB46-38ADADB0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  В.А.</dc:creator>
  <cp:lastModifiedBy>user</cp:lastModifiedBy>
  <cp:revision>6</cp:revision>
  <cp:lastPrinted>2022-04-01T05:48:00Z</cp:lastPrinted>
  <dcterms:created xsi:type="dcterms:W3CDTF">2022-04-06T13:09:00Z</dcterms:created>
  <dcterms:modified xsi:type="dcterms:W3CDTF">2022-04-11T08:24:00Z</dcterms:modified>
</cp:coreProperties>
</file>