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38C">
        <w:rPr>
          <w:rFonts w:ascii="Times New Roman" w:hAnsi="Times New Roman" w:cs="Times New Roman"/>
          <w:sz w:val="28"/>
          <w:szCs w:val="28"/>
        </w:rPr>
        <w:t>ПРОТОКОЛ</w:t>
      </w:r>
    </w:p>
    <w:p w:rsidR="0043650C" w:rsidRDefault="0043650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антитеррористической комиссии </w:t>
      </w: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</w:t>
      </w: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96E97">
        <w:rPr>
          <w:rFonts w:ascii="Times New Roman" w:hAnsi="Times New Roman" w:cs="Times New Roman"/>
          <w:sz w:val="28"/>
          <w:szCs w:val="28"/>
        </w:rPr>
        <w:t>29</w:t>
      </w:r>
      <w:r w:rsidR="00917AC6">
        <w:rPr>
          <w:rFonts w:ascii="Times New Roman" w:hAnsi="Times New Roman" w:cs="Times New Roman"/>
          <w:sz w:val="28"/>
          <w:szCs w:val="28"/>
        </w:rPr>
        <w:t xml:space="preserve">" июля </w:t>
      </w:r>
      <w:r w:rsidR="00296E97">
        <w:rPr>
          <w:rFonts w:ascii="Times New Roman" w:hAnsi="Times New Roman" w:cs="Times New Roman"/>
          <w:sz w:val="28"/>
          <w:szCs w:val="28"/>
        </w:rPr>
        <w:t xml:space="preserve"> 2021 </w:t>
      </w:r>
      <w:r>
        <w:rPr>
          <w:rFonts w:ascii="Times New Roman" w:hAnsi="Times New Roman" w:cs="Times New Roman"/>
          <w:sz w:val="28"/>
          <w:szCs w:val="28"/>
        </w:rPr>
        <w:t xml:space="preserve">год                       </w:t>
      </w:r>
      <w:r w:rsidR="00CD7A6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17A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сть-Донецкий</w:t>
      </w:r>
    </w:p>
    <w:p w:rsidR="0043650C" w:rsidRDefault="0043650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                     - кабинет председателя АТК</w:t>
      </w: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A2F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- Тузов С.В.-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BB1A2F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Донецкого городского поселения  </w:t>
      </w:r>
    </w:p>
    <w:p w:rsidR="00BB1A2F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</w:t>
      </w:r>
      <w:r w:rsidR="00B055BE">
        <w:rPr>
          <w:rFonts w:ascii="Times New Roman" w:hAnsi="Times New Roman" w:cs="Times New Roman"/>
          <w:sz w:val="28"/>
          <w:szCs w:val="28"/>
        </w:rPr>
        <w:t xml:space="preserve">-заместитель главы                              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администрации Усть-Донецкого  городского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поселения 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BB1A2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- Астафьева  О.А.- главный специалист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администрации Усть-Донецкого городского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поселения</w:t>
      </w:r>
    </w:p>
    <w:p w:rsidR="0043650C" w:rsidRDefault="0043650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46"/>
        <w:tblW w:w="5766" w:type="dxa"/>
        <w:tblLook w:val="0000"/>
      </w:tblPr>
      <w:tblGrid>
        <w:gridCol w:w="2062"/>
        <w:gridCol w:w="3704"/>
      </w:tblGrid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Кащеева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704" w:type="dxa"/>
          </w:tcPr>
          <w:p w:rsid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Директор  ООО «Лавр»</w:t>
            </w:r>
          </w:p>
          <w:p w:rsidR="00917AC6" w:rsidRPr="00B055BE" w:rsidRDefault="00917AC6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Ульянов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Директор ООО УК «</w:t>
            </w: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Жилкомсервис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», член комиссии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Абызов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Усть-Донецкого городского поселения, член комиссии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Марков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Старший УУП ОУУП и ПДН ОМВД России по Усть-Донецкому району, член комиссии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Болдырев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А.Д.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Командир муниципальной казачьей дружины, член комиссии 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296E97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К.Г.</w:t>
            </w:r>
          </w:p>
        </w:tc>
        <w:tc>
          <w:tcPr>
            <w:tcW w:w="3704" w:type="dxa"/>
          </w:tcPr>
          <w:p w:rsid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администрации Усть-Донецкого городского поселения, член комиссии </w:t>
            </w:r>
          </w:p>
          <w:p w:rsid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BE" w:rsidRPr="00B055BE" w:rsidRDefault="00B055BE" w:rsidP="00B055BE">
            <w:pPr>
              <w:spacing w:after="0" w:line="240" w:lineRule="auto"/>
              <w:ind w:left="-6598" w:firstLine="26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           </w:t>
      </w:r>
      <w:r w:rsidR="00BB1A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55BE" w:rsidRDefault="00BB1A2F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5B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AC6" w:rsidRDefault="00917AC6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8C" w:rsidRPr="004A300A" w:rsidRDefault="00EF39AA" w:rsidP="00EF3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055BE" w:rsidRPr="004A300A">
        <w:rPr>
          <w:rFonts w:ascii="Times New Roman" w:hAnsi="Times New Roman" w:cs="Times New Roman"/>
          <w:sz w:val="28"/>
          <w:szCs w:val="28"/>
        </w:rPr>
        <w:lastRenderedPageBreak/>
        <w:t>ПОВЕСТКА ДНЯ</w:t>
      </w:r>
    </w:p>
    <w:p w:rsidR="000A0E33" w:rsidRDefault="00FC3D94" w:rsidP="000A0E33">
      <w:pPr>
        <w:spacing w:after="0" w:line="240" w:lineRule="auto"/>
        <w:jc w:val="both"/>
        <w:rPr>
          <w:rFonts w:ascii="Helvetica" w:hAnsi="Helvetica" w:cs="Helvetica"/>
          <w:color w:val="444444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17AC6" w:rsidRPr="00917AC6">
        <w:rPr>
          <w:rFonts w:ascii="Times New Roman" w:hAnsi="Times New Roman" w:cs="Times New Roman"/>
          <w:sz w:val="28"/>
          <w:szCs w:val="28"/>
          <w:shd w:val="clear" w:color="auto" w:fill="FFFFFF"/>
        </w:rPr>
        <w:t>О состоянии защищенности объектов образования, здравоохранения, культуры и принятых мерах, направленных на обеспечение необходимого уровня защищенности данных объектов</w:t>
      </w:r>
      <w:r w:rsidR="00917AC6">
        <w:rPr>
          <w:rFonts w:ascii="Helvetica" w:hAnsi="Helvetica" w:cs="Helvetica"/>
          <w:color w:val="444444"/>
          <w:sz w:val="19"/>
          <w:szCs w:val="19"/>
          <w:shd w:val="clear" w:color="auto" w:fill="FFFFFF"/>
        </w:rPr>
        <w:t>.</w:t>
      </w:r>
    </w:p>
    <w:p w:rsidR="003E3874" w:rsidRPr="003E3874" w:rsidRDefault="003E3874" w:rsidP="003E387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color w:val="444444"/>
          <w:sz w:val="19"/>
          <w:szCs w:val="19"/>
          <w:shd w:val="clear" w:color="auto" w:fill="FFFFFF"/>
        </w:rPr>
        <w:tab/>
      </w:r>
      <w:r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 xml:space="preserve">2. </w:t>
      </w:r>
      <w:r w:rsidRPr="003E3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3874">
        <w:rPr>
          <w:rFonts w:ascii="Times New Roman" w:eastAsia="Times New Roman" w:hAnsi="Times New Roman" w:cs="Times New Roman"/>
          <w:sz w:val="28"/>
          <w:szCs w:val="28"/>
        </w:rPr>
        <w:t>Об организации антитеррористической защищенности муниципальных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874">
        <w:rPr>
          <w:rFonts w:ascii="Times New Roman" w:eastAsia="Times New Roman" w:hAnsi="Times New Roman" w:cs="Times New Roman"/>
          <w:sz w:val="28"/>
          <w:szCs w:val="28"/>
        </w:rPr>
        <w:t xml:space="preserve">ЖКХ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Усть-Донецкого </w:t>
      </w:r>
      <w:r w:rsidR="004D082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Pr="003E3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7C8A" w:rsidRDefault="00237C8A" w:rsidP="000A0E33">
      <w:pPr>
        <w:spacing w:after="0" w:line="240" w:lineRule="auto"/>
        <w:jc w:val="both"/>
        <w:rPr>
          <w:color w:val="000000"/>
          <w:sz w:val="27"/>
          <w:szCs w:val="27"/>
        </w:rPr>
      </w:pPr>
    </w:p>
    <w:p w:rsidR="003E3874" w:rsidRDefault="00FC3D94" w:rsidP="000A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3874">
        <w:rPr>
          <w:rFonts w:ascii="Times New Roman" w:hAnsi="Times New Roman" w:cs="Times New Roman"/>
          <w:sz w:val="28"/>
          <w:szCs w:val="28"/>
        </w:rPr>
        <w:t xml:space="preserve">По первому </w:t>
      </w:r>
      <w:r w:rsidR="003E3874" w:rsidRPr="003E3874">
        <w:rPr>
          <w:rFonts w:ascii="Times New Roman" w:hAnsi="Times New Roman" w:cs="Times New Roman"/>
          <w:sz w:val="28"/>
          <w:szCs w:val="28"/>
        </w:rPr>
        <w:t>вопросу</w:t>
      </w:r>
    </w:p>
    <w:p w:rsidR="00917AC6" w:rsidRPr="003E3874" w:rsidRDefault="003E3874" w:rsidP="00FC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87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3874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FC3D94" w:rsidRPr="003E3874">
        <w:rPr>
          <w:rFonts w:ascii="Times New Roman" w:hAnsi="Times New Roman" w:cs="Times New Roman"/>
          <w:sz w:val="28"/>
          <w:szCs w:val="28"/>
          <w:u w:val="single"/>
        </w:rPr>
        <w:t>лушали</w:t>
      </w:r>
      <w:r w:rsidR="00255AFB" w:rsidRPr="003E3874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="00FC3D9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C3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D94">
        <w:rPr>
          <w:rFonts w:ascii="Times New Roman" w:hAnsi="Times New Roman" w:cs="Times New Roman"/>
          <w:sz w:val="28"/>
          <w:szCs w:val="28"/>
        </w:rPr>
        <w:t>Тузова</w:t>
      </w:r>
      <w:proofErr w:type="spellEnd"/>
      <w:r w:rsidR="00FC3D94">
        <w:rPr>
          <w:rFonts w:ascii="Times New Roman" w:hAnsi="Times New Roman" w:cs="Times New Roman"/>
          <w:sz w:val="28"/>
          <w:szCs w:val="28"/>
        </w:rPr>
        <w:t xml:space="preserve"> С.В</w:t>
      </w:r>
      <w:r w:rsidR="00FC3D94" w:rsidRPr="00917AC6">
        <w:rPr>
          <w:rFonts w:ascii="Times New Roman" w:hAnsi="Times New Roman" w:cs="Times New Roman"/>
          <w:sz w:val="28"/>
          <w:szCs w:val="28"/>
        </w:rPr>
        <w:t>.</w:t>
      </w:r>
      <w:r w:rsidR="00917AC6">
        <w:rPr>
          <w:rFonts w:ascii="Times New Roman" w:hAnsi="Times New Roman" w:cs="Times New Roman"/>
          <w:sz w:val="28"/>
          <w:szCs w:val="28"/>
        </w:rPr>
        <w:t xml:space="preserve"> </w:t>
      </w:r>
      <w:r w:rsidR="00FC3D94" w:rsidRPr="00917AC6">
        <w:rPr>
          <w:rFonts w:ascii="Times New Roman" w:hAnsi="Times New Roman" w:cs="Times New Roman"/>
          <w:sz w:val="28"/>
          <w:szCs w:val="28"/>
        </w:rPr>
        <w:t xml:space="preserve">- </w:t>
      </w:r>
      <w:r w:rsidR="00917AC6" w:rsidRPr="00917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отметил, что в связи с сохранением реальных угроз совершения террористических актов необходимо принять меры направленные на обеспечение необходимого уровня защищенности объектов образования, здравоохранения и культуры. Предложил продолжить практику совместного проведения  (ОМВД </w:t>
      </w:r>
      <w:r w:rsidR="00917AC6">
        <w:rPr>
          <w:rFonts w:ascii="Times New Roman" w:hAnsi="Times New Roman" w:cs="Times New Roman"/>
          <w:sz w:val="28"/>
          <w:szCs w:val="28"/>
          <w:shd w:val="clear" w:color="auto" w:fill="FFFFFF"/>
        </w:rPr>
        <w:t>Усть-Донецкого  района, депутатами, дружинниками</w:t>
      </w:r>
      <w:r w:rsidR="00917AC6" w:rsidRPr="00917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специалист</w:t>
      </w:r>
      <w:r w:rsidR="00917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 </w:t>
      </w:r>
      <w:r w:rsidR="00917AC6" w:rsidRPr="00917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  </w:t>
      </w:r>
      <w:r w:rsidR="00917AC6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</w:t>
      </w:r>
      <w:r w:rsidR="00917AC6" w:rsidRPr="00917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по вопросам ПБ, ГО и ЧС) проверок состояния антитеррористической защищенности, противопожарной безопасности объектов здравоохранения, образования и культуры</w:t>
      </w:r>
      <w:r w:rsidR="00917A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17AC6" w:rsidRPr="003E3874" w:rsidRDefault="003E3874" w:rsidP="00FC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917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17AC6">
        <w:rPr>
          <w:rFonts w:ascii="Times New Roman" w:hAnsi="Times New Roman" w:cs="Times New Roman"/>
          <w:sz w:val="28"/>
          <w:szCs w:val="28"/>
          <w:u w:val="single"/>
        </w:rPr>
        <w:t>Слушали 2: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7AC6" w:rsidRPr="00B055BE">
        <w:rPr>
          <w:rFonts w:ascii="Times New Roman" w:hAnsi="Times New Roman" w:cs="Times New Roman"/>
          <w:sz w:val="28"/>
          <w:szCs w:val="28"/>
        </w:rPr>
        <w:t>Марков</w:t>
      </w:r>
      <w:r w:rsidR="00917AC6">
        <w:rPr>
          <w:rFonts w:ascii="Times New Roman" w:hAnsi="Times New Roman" w:cs="Times New Roman"/>
          <w:sz w:val="28"/>
          <w:szCs w:val="28"/>
        </w:rPr>
        <w:t>а</w:t>
      </w:r>
      <w:r w:rsidR="00917AC6" w:rsidRPr="00B055BE">
        <w:rPr>
          <w:rFonts w:ascii="Times New Roman" w:hAnsi="Times New Roman" w:cs="Times New Roman"/>
          <w:sz w:val="28"/>
          <w:szCs w:val="28"/>
        </w:rPr>
        <w:t xml:space="preserve"> </w:t>
      </w:r>
      <w:r w:rsidR="00917AC6">
        <w:rPr>
          <w:rFonts w:ascii="Times New Roman" w:hAnsi="Times New Roman" w:cs="Times New Roman"/>
          <w:sz w:val="28"/>
          <w:szCs w:val="28"/>
        </w:rPr>
        <w:t xml:space="preserve">А.А - </w:t>
      </w:r>
      <w:r w:rsidR="00917AC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предложил</w:t>
      </w:r>
      <w:r w:rsidR="00917AC6" w:rsidRPr="00917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руководителям объектов образования, здравоохранения и культуры организовать проведение инструктажей с персоналом по вопросу усиления мер антитеррористической защищенности зданий, сооружений и прилегающей территории</w:t>
      </w:r>
      <w:r w:rsidR="00917A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17AC6" w:rsidRPr="000A0E33" w:rsidRDefault="00917AC6" w:rsidP="00FC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55BB" w:rsidRDefault="00C255BB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538" w:rsidRPr="00296E97" w:rsidRDefault="00BF6EF7" w:rsidP="00C6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444444"/>
          <w:sz w:val="19"/>
          <w:szCs w:val="19"/>
          <w:shd w:val="clear" w:color="auto" w:fill="FFFFFF"/>
        </w:rPr>
        <w:tab/>
      </w:r>
      <w:r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917AC6"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Информацию Главы  </w:t>
      </w:r>
      <w:r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Усть-Донецкого городского </w:t>
      </w:r>
      <w:r w:rsidR="00917AC6"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</w:t>
      </w:r>
      <w:proofErr w:type="spellStart"/>
      <w:r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>Тузова</w:t>
      </w:r>
      <w:proofErr w:type="spellEnd"/>
      <w:r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С.В.</w:t>
      </w:r>
      <w:r w:rsidR="00917AC6"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принять к сведению</w:t>
      </w:r>
      <w:r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F6EF7" w:rsidRPr="00296E97" w:rsidRDefault="00BF6EF7" w:rsidP="00C6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Продолжить практику совместного проведения (ОМВД Усть-Донецкого  района, депутатами, дружинниками и специалистами Администрации  городского поселения по вопросам ПБ, ГО и ЧС) проверок состояния антитеррористической защищенности, противопожарной безопасности объектов здравоохранения, образования и культуры. Результаты проверок докладывать Главе  Усть-Донецкого городского поселения, в антитеррористическую комиссию   городского поселения и в антитеррористическую комиссию Усть-Донецкого   района для принятия мер и </w:t>
      </w:r>
      <w:proofErr w:type="gramStart"/>
      <w:r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устранением выявленных недостатков.</w:t>
      </w:r>
    </w:p>
    <w:p w:rsidR="00BF6EF7" w:rsidRPr="00296E97" w:rsidRDefault="00BF6EF7" w:rsidP="00C6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3. Руководителям объектов образования, здравоохранения и культуры организовать проведение инструктажей с персоналом по вопросу усиления мер антитеррористической защищенности зданий, сооружений и прилегающей территории.</w:t>
      </w:r>
    </w:p>
    <w:p w:rsidR="00BF6EF7" w:rsidRPr="00296E97" w:rsidRDefault="00BF6EF7" w:rsidP="00C6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4. Усилить разъяснительную работу среди населения.</w:t>
      </w:r>
    </w:p>
    <w:p w:rsidR="00BF6EF7" w:rsidRDefault="004A300A" w:rsidP="00C6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5. </w:t>
      </w:r>
      <w:r w:rsidR="00BF6EF7"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Ведущему специалисту  Администрации Усть-Донецкого городского поселения</w:t>
      </w:r>
      <w:r w:rsidR="00BF6EF7" w:rsidRPr="00BF6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вопро</w:t>
      </w:r>
      <w:r w:rsidR="00BF6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 ПБ, ГО и ЧС </w:t>
      </w:r>
      <w:proofErr w:type="spellStart"/>
      <w:r w:rsidR="00BF6EF7">
        <w:rPr>
          <w:rFonts w:ascii="Times New Roman" w:hAnsi="Times New Roman" w:cs="Times New Roman"/>
          <w:sz w:val="28"/>
          <w:szCs w:val="28"/>
          <w:shd w:val="clear" w:color="auto" w:fill="FFFFFF"/>
        </w:rPr>
        <w:t>Абызову</w:t>
      </w:r>
      <w:proofErr w:type="spellEnd"/>
      <w:r w:rsidR="00BF6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А.В</w:t>
      </w:r>
      <w:r w:rsidR="00BF6EF7" w:rsidRPr="00BF6EF7">
        <w:rPr>
          <w:rFonts w:ascii="Times New Roman" w:hAnsi="Times New Roman" w:cs="Times New Roman"/>
          <w:sz w:val="28"/>
          <w:szCs w:val="28"/>
          <w:shd w:val="clear" w:color="auto" w:fill="FFFFFF"/>
        </w:rPr>
        <w:t>.   продолжить плановые мероприятия, направленные на обеспечение антитеррористической защищенности и пожарной безопасности объектов здравоохранения, образования и культуры.</w:t>
      </w:r>
    </w:p>
    <w:p w:rsidR="004A300A" w:rsidRDefault="004A300A" w:rsidP="00C644DB">
      <w:pPr>
        <w:spacing w:after="0" w:line="240" w:lineRule="auto"/>
        <w:jc w:val="both"/>
        <w:rPr>
          <w:rFonts w:ascii="Helvetica" w:hAnsi="Helvetica" w:cs="Helvetica"/>
          <w:color w:val="444444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  <w:t xml:space="preserve">6. </w:t>
      </w:r>
      <w:r>
        <w:rPr>
          <w:rFonts w:ascii="Times New Roman" w:hAnsi="Times New Roman" w:cs="Times New Roman"/>
          <w:sz w:val="28"/>
          <w:szCs w:val="28"/>
        </w:rPr>
        <w:t>Старшему</w:t>
      </w:r>
      <w:r w:rsidRPr="00B055BE">
        <w:rPr>
          <w:rFonts w:ascii="Times New Roman" w:hAnsi="Times New Roman" w:cs="Times New Roman"/>
          <w:sz w:val="28"/>
          <w:szCs w:val="28"/>
        </w:rPr>
        <w:t xml:space="preserve"> УУП ОУУП и ПДН ОМВД России по Усть-Донецкому району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Маркову А.А. </w:t>
      </w:r>
      <w:r w:rsidRPr="004A300A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предусмотреть меры, исключающие неконтролируемую парковку автотранспорта  возле объектов здравоохранения, образования и культуры</w:t>
      </w:r>
      <w:r>
        <w:rPr>
          <w:rFonts w:ascii="Helvetica" w:hAnsi="Helvetica" w:cs="Helvetica"/>
          <w:color w:val="444444"/>
          <w:sz w:val="19"/>
          <w:szCs w:val="19"/>
          <w:shd w:val="clear" w:color="auto" w:fill="FFFFFF"/>
        </w:rPr>
        <w:t>.</w:t>
      </w:r>
    </w:p>
    <w:p w:rsidR="004A300A" w:rsidRDefault="004A300A" w:rsidP="00C6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444444"/>
          <w:sz w:val="19"/>
          <w:szCs w:val="19"/>
          <w:shd w:val="clear" w:color="auto" w:fill="FFFFFF"/>
        </w:rPr>
        <w:tab/>
      </w:r>
      <w:r w:rsidRPr="004A3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proofErr w:type="gramStart"/>
      <w:r w:rsidRPr="004A300A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4A3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выполнением данного решения возложить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ведущего </w:t>
      </w:r>
      <w:r w:rsidRPr="004A300A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алиста  Администрации  Усть-Донецкого городского</w:t>
      </w:r>
      <w:r w:rsidRPr="004A3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по вопросам мобилизационной подготовки, пожарной бе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зопасности, ГО и ЧС 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Абызова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В.А.</w:t>
      </w:r>
    </w:p>
    <w:p w:rsidR="004A300A" w:rsidRDefault="003E3874" w:rsidP="00C6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По второму вопросу</w:t>
      </w:r>
    </w:p>
    <w:p w:rsidR="00BF6EF7" w:rsidRPr="003E3874" w:rsidRDefault="003E3874" w:rsidP="003E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7A60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 w:rsidR="00296E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</w:t>
      </w:r>
      <w:r w:rsidRPr="00917AC6">
        <w:rPr>
          <w:rFonts w:ascii="Times New Roman" w:hAnsi="Times New Roman" w:cs="Times New Roman"/>
          <w:sz w:val="28"/>
          <w:szCs w:val="28"/>
        </w:rPr>
        <w:t>.</w:t>
      </w:r>
    </w:p>
    <w:p w:rsidR="0013364D" w:rsidRDefault="0013364D" w:rsidP="00133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6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64D" w:rsidRPr="00296E97" w:rsidRDefault="0013364D" w:rsidP="00133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444444"/>
          <w:sz w:val="19"/>
          <w:szCs w:val="19"/>
          <w:shd w:val="clear" w:color="auto" w:fill="FFFFFF"/>
        </w:rPr>
        <w:tab/>
      </w:r>
      <w:r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Информацию Главы  Усть-Донецкого городского  поселения </w:t>
      </w:r>
      <w:proofErr w:type="spellStart"/>
      <w:r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>Тузова</w:t>
      </w:r>
      <w:proofErr w:type="spellEnd"/>
      <w:r w:rsidRPr="00296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С.В. принять к сведению.</w:t>
      </w:r>
    </w:p>
    <w:p w:rsidR="0013364D" w:rsidRPr="0013364D" w:rsidRDefault="0013364D" w:rsidP="0013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  <w:t xml:space="preserve">2. </w:t>
      </w:r>
      <w:r w:rsidRPr="0013364D">
        <w:rPr>
          <w:rFonts w:ascii="Times New Roman" w:eastAsia="Times New Roman" w:hAnsi="Times New Roman" w:cs="Times New Roman"/>
          <w:sz w:val="28"/>
          <w:szCs w:val="28"/>
        </w:rPr>
        <w:t>В соответствии с ст.3 Федерального закона РФ от 06.03.2006 № 35-ФЗ «О</w:t>
      </w:r>
    </w:p>
    <w:p w:rsidR="0013364D" w:rsidRDefault="0013364D" w:rsidP="0013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противодействии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терроризму»:</w:t>
      </w:r>
    </w:p>
    <w:p w:rsidR="0013364D" w:rsidRPr="00CD7A60" w:rsidRDefault="0013364D" w:rsidP="00CD7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A60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организацию комплекса мер по антитеррористической защищенности</w:t>
      </w:r>
      <w:r w:rsidR="00CD7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7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объектов ЖКХ </w:t>
      </w:r>
      <w:proofErr w:type="gramStart"/>
      <w:r w:rsidRPr="00CD7A60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Pr="00CD7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утвержденного перечня минимальных</w:t>
      </w:r>
      <w:r w:rsidR="00CD7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7A60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обязательных требований по обеспечению антитеррористической защищенности объектов</w:t>
      </w:r>
      <w:r w:rsidR="00CD7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7A60">
        <w:rPr>
          <w:rFonts w:ascii="Times New Roman" w:eastAsia="Times New Roman" w:hAnsi="Times New Roman" w:cs="Times New Roman"/>
          <w:color w:val="000000"/>
          <w:sz w:val="28"/>
          <w:szCs w:val="28"/>
        </w:rPr>
        <w:t>ЖКХ и систем жизнеобеспечения</w:t>
      </w:r>
      <w:r w:rsidR="00CD7A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364D" w:rsidRPr="0013364D" w:rsidRDefault="0013364D" w:rsidP="00133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6EF7" w:rsidRPr="00BF6EF7" w:rsidRDefault="00BF6EF7" w:rsidP="00C6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6EF7" w:rsidRDefault="00BF6EF7" w:rsidP="00C644DB">
      <w:pPr>
        <w:spacing w:after="0" w:line="240" w:lineRule="auto"/>
        <w:jc w:val="both"/>
        <w:rPr>
          <w:rFonts w:ascii="Helvetica" w:hAnsi="Helvetica" w:cs="Helvetica"/>
          <w:color w:val="444444"/>
          <w:sz w:val="19"/>
          <w:szCs w:val="19"/>
          <w:shd w:val="clear" w:color="auto" w:fill="FFFFFF"/>
        </w:rPr>
      </w:pPr>
    </w:p>
    <w:p w:rsidR="00BF6EF7" w:rsidRDefault="00BF6EF7" w:rsidP="00C644DB">
      <w:pPr>
        <w:spacing w:after="0" w:line="240" w:lineRule="auto"/>
        <w:jc w:val="both"/>
        <w:rPr>
          <w:rFonts w:ascii="Helvetica" w:hAnsi="Helvetica" w:cs="Helvetica"/>
          <w:color w:val="444444"/>
          <w:sz w:val="19"/>
          <w:szCs w:val="19"/>
          <w:shd w:val="clear" w:color="auto" w:fill="FFFFFF"/>
        </w:rPr>
      </w:pPr>
    </w:p>
    <w:p w:rsidR="00BF6EF7" w:rsidRDefault="00BF6EF7" w:rsidP="00C644DB">
      <w:pPr>
        <w:spacing w:after="0" w:line="240" w:lineRule="auto"/>
        <w:jc w:val="both"/>
        <w:rPr>
          <w:rFonts w:ascii="Helvetica" w:hAnsi="Helvetica" w:cs="Helvetica"/>
          <w:color w:val="444444"/>
          <w:sz w:val="19"/>
          <w:szCs w:val="19"/>
          <w:shd w:val="clear" w:color="auto" w:fill="FFFFFF"/>
        </w:rPr>
      </w:pPr>
    </w:p>
    <w:p w:rsidR="00BF6EF7" w:rsidRDefault="00BF6EF7" w:rsidP="00C6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538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538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Усть-Донецкого городского</w:t>
      </w:r>
    </w:p>
    <w:p w:rsidR="00455538" w:rsidRPr="00C255BB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                                       С.В.Тузов</w:t>
      </w:r>
    </w:p>
    <w:p w:rsidR="0043650C" w:rsidRDefault="0043650C" w:rsidP="00FC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50C" w:rsidRDefault="0043650C" w:rsidP="0043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Секретарь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50C" w:rsidRDefault="0043650C" w:rsidP="0043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Усть-Донецкого городского</w:t>
      </w:r>
    </w:p>
    <w:p w:rsidR="0043650C" w:rsidRPr="00FC3D94" w:rsidRDefault="0043650C" w:rsidP="0043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                          О.А.Астафьева                                                                                       </w:t>
      </w:r>
    </w:p>
    <w:sectPr w:rsidR="0043650C" w:rsidRPr="00FC3D94" w:rsidSect="00B055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0038C"/>
    <w:rsid w:val="000A0E33"/>
    <w:rsid w:val="000B0389"/>
    <w:rsid w:val="0010042C"/>
    <w:rsid w:val="0013364D"/>
    <w:rsid w:val="00164F69"/>
    <w:rsid w:val="00176C6A"/>
    <w:rsid w:val="00237C8A"/>
    <w:rsid w:val="00255AFB"/>
    <w:rsid w:val="00296E97"/>
    <w:rsid w:val="003E3874"/>
    <w:rsid w:val="0043650C"/>
    <w:rsid w:val="00455538"/>
    <w:rsid w:val="004A300A"/>
    <w:rsid w:val="004D0821"/>
    <w:rsid w:val="0050038C"/>
    <w:rsid w:val="007A10E2"/>
    <w:rsid w:val="007D408F"/>
    <w:rsid w:val="008407F2"/>
    <w:rsid w:val="00903116"/>
    <w:rsid w:val="00917AC6"/>
    <w:rsid w:val="00B055BE"/>
    <w:rsid w:val="00B71F1D"/>
    <w:rsid w:val="00B77C24"/>
    <w:rsid w:val="00BA25C0"/>
    <w:rsid w:val="00BB1A2F"/>
    <w:rsid w:val="00BD5E2F"/>
    <w:rsid w:val="00BF6EF7"/>
    <w:rsid w:val="00C255BB"/>
    <w:rsid w:val="00C644DB"/>
    <w:rsid w:val="00CD7A60"/>
    <w:rsid w:val="00CE35CC"/>
    <w:rsid w:val="00D06171"/>
    <w:rsid w:val="00D14BBD"/>
    <w:rsid w:val="00E0047E"/>
    <w:rsid w:val="00E042B9"/>
    <w:rsid w:val="00EF39AA"/>
    <w:rsid w:val="00FC3D94"/>
    <w:rsid w:val="00FE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4D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17A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qwertyu</dc:creator>
  <cp:keywords/>
  <dc:description/>
  <cp:lastModifiedBy>user</cp:lastModifiedBy>
  <cp:revision>14</cp:revision>
  <cp:lastPrinted>2021-11-12T08:50:00Z</cp:lastPrinted>
  <dcterms:created xsi:type="dcterms:W3CDTF">2020-02-03T12:02:00Z</dcterms:created>
  <dcterms:modified xsi:type="dcterms:W3CDTF">2021-11-12T08:51:00Z</dcterms:modified>
</cp:coreProperties>
</file>