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РОСИЙСКАЯ ФЕДЕРАЦИЯ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РОСТОВСКАЯ ОБЛАСТЬ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УСТЬ-ДОНЕЦКИЙ РАЙОН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МУНИЦИПАЛЬНОЕ ОБРАЗОВАНИЕ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«УСТЬ-ДОНЕЦКОЕ ГОРОДСКОЕ ПОСЕЛЕНИЕ»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СОРАНИЕ ДЕПУТАТОВ УСТЬ-ДОНЕЦКОГО ГОРОДСКОГО ПОСЕЛЕНИЯ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13B2" w:rsidRPr="006213B2" w:rsidRDefault="006213B2" w:rsidP="006213B2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Усть-Донецкого городского поселения №12 от 14.11.2012 года «Об утверждении «Правил благоустройства и санитарного содержания территории Усть-Донецкого городского поселения»</w:t>
      </w:r>
    </w:p>
    <w:p w:rsidR="006213B2" w:rsidRPr="006213B2" w:rsidRDefault="006213B2" w:rsidP="006213B2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Принято </w:t>
      </w: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Собранием депутатов                 </w:t>
      </w:r>
      <w:r w:rsidR="001005A2">
        <w:rPr>
          <w:rFonts w:ascii="Times New Roman" w:eastAsia="Times New Roman" w:hAnsi="Times New Roman" w:cs="Times New Roman"/>
          <w:b/>
          <w:bCs/>
          <w:sz w:val="28"/>
          <w:szCs w:val="28"/>
        </w:rPr>
        <w:t>№ 141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373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C176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005A2">
        <w:rPr>
          <w:rFonts w:ascii="Times New Roman" w:eastAsia="Times New Roman" w:hAnsi="Times New Roman" w:cs="Times New Roman"/>
          <w:b/>
          <w:bCs/>
          <w:sz w:val="28"/>
          <w:szCs w:val="28"/>
        </w:rPr>
        <w:t>27» августа</w:t>
      </w:r>
      <w:r w:rsidR="006C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2015</w:t>
      </w:r>
      <w:r w:rsidRPr="00621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6C3871" w:rsidRPr="006213B2" w:rsidRDefault="006C3871" w:rsidP="004B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71" w:rsidRPr="006213B2" w:rsidRDefault="006213B2" w:rsidP="00EC58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создания безопасной, удобной и привлекате</w:t>
      </w:r>
      <w:r w:rsidR="005F5A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среды проживания граждан Усть-Донецкого городского поселения</w:t>
      </w:r>
    </w:p>
    <w:p w:rsidR="006C3871" w:rsidRPr="006213B2" w:rsidRDefault="006213B2" w:rsidP="004B244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C3871" w:rsidRDefault="006213B2" w:rsidP="006C38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6C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B6A4A">
        <w:rPr>
          <w:rFonts w:ascii="Times New Roman" w:eastAsia="Times New Roman" w:hAnsi="Times New Roman" w:cs="Times New Roman"/>
          <w:sz w:val="28"/>
          <w:szCs w:val="28"/>
          <w:lang w:eastAsia="ru-RU"/>
        </w:rPr>
        <w:t>4.15.5.</w:t>
      </w:r>
      <w:r w:rsidR="00461125" w:rsidRPr="0083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A" w:rsidRPr="0083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25" w:rsidRPr="0083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24B7F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F24B7F" w:rsidRPr="0083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25" w:rsidRPr="0083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B6A4A" w:rsidRPr="00581F5C" w:rsidRDefault="007B6A4A" w:rsidP="007B6A4A">
      <w:pPr>
        <w:pStyle w:val="Pa14"/>
        <w:ind w:left="733"/>
        <w:jc w:val="both"/>
        <w:rPr>
          <w:sz w:val="28"/>
          <w:szCs w:val="28"/>
        </w:rPr>
      </w:pPr>
      <w:r w:rsidRPr="00581F5C">
        <w:rPr>
          <w:rStyle w:val="A00"/>
          <w:i w:val="0"/>
          <w:sz w:val="28"/>
          <w:szCs w:val="28"/>
        </w:rPr>
        <w:t xml:space="preserve">Ответственность за содержание контейнерных площадок и площадок для бункеров-накопителей и их </w:t>
      </w:r>
      <w:r w:rsidRPr="001005A2">
        <w:rPr>
          <w:rStyle w:val="A00"/>
          <w:i w:val="0"/>
          <w:sz w:val="28"/>
          <w:szCs w:val="28"/>
        </w:rPr>
        <w:t>своевременную</w:t>
      </w:r>
      <w:r w:rsidR="00276C42">
        <w:rPr>
          <w:rStyle w:val="A00"/>
          <w:i w:val="0"/>
          <w:sz w:val="28"/>
          <w:szCs w:val="28"/>
        </w:rPr>
        <w:t xml:space="preserve"> </w:t>
      </w:r>
      <w:r w:rsidRPr="00581F5C">
        <w:rPr>
          <w:rStyle w:val="A00"/>
          <w:i w:val="0"/>
          <w:sz w:val="28"/>
          <w:szCs w:val="28"/>
        </w:rPr>
        <w:t>зачистку (уборку) возлагается:</w:t>
      </w:r>
    </w:p>
    <w:p w:rsidR="007B6A4A" w:rsidRPr="00581F5C" w:rsidRDefault="007B6A4A" w:rsidP="007B6A4A">
      <w:pPr>
        <w:pStyle w:val="Pa14"/>
        <w:ind w:left="733"/>
        <w:jc w:val="both"/>
        <w:rPr>
          <w:sz w:val="28"/>
          <w:szCs w:val="28"/>
        </w:rPr>
      </w:pPr>
      <w:r>
        <w:rPr>
          <w:rStyle w:val="A00"/>
          <w:i w:val="0"/>
          <w:sz w:val="28"/>
          <w:szCs w:val="28"/>
        </w:rPr>
        <w:t xml:space="preserve">- </w:t>
      </w:r>
      <w:r w:rsidRPr="00581F5C">
        <w:rPr>
          <w:rStyle w:val="A00"/>
          <w:i w:val="0"/>
          <w:sz w:val="28"/>
          <w:szCs w:val="28"/>
        </w:rPr>
        <w:t xml:space="preserve">по </w:t>
      </w:r>
      <w:r w:rsidRPr="001005A2">
        <w:rPr>
          <w:rStyle w:val="A00"/>
          <w:i w:val="0"/>
          <w:sz w:val="28"/>
          <w:szCs w:val="28"/>
        </w:rPr>
        <w:t>многоквартирному</w:t>
      </w:r>
      <w:r w:rsidRPr="00581F5C">
        <w:rPr>
          <w:rStyle w:val="A00"/>
          <w:i w:val="0"/>
          <w:sz w:val="28"/>
          <w:szCs w:val="28"/>
        </w:rPr>
        <w:t xml:space="preserve"> </w:t>
      </w:r>
      <w:r w:rsidR="00276C42">
        <w:rPr>
          <w:rStyle w:val="A00"/>
          <w:i w:val="0"/>
          <w:sz w:val="28"/>
          <w:szCs w:val="28"/>
        </w:rPr>
        <w:t xml:space="preserve"> </w:t>
      </w:r>
      <w:r w:rsidRPr="00581F5C">
        <w:rPr>
          <w:rStyle w:val="A00"/>
          <w:i w:val="0"/>
          <w:sz w:val="28"/>
          <w:szCs w:val="28"/>
        </w:rPr>
        <w:t>жилому фонду – на обслуживающие (</w:t>
      </w:r>
      <w:proofErr w:type="spellStart"/>
      <w:r w:rsidRPr="00581F5C">
        <w:rPr>
          <w:rStyle w:val="A00"/>
          <w:i w:val="0"/>
          <w:sz w:val="28"/>
          <w:szCs w:val="28"/>
        </w:rPr>
        <w:t>мусоровывозящие</w:t>
      </w:r>
      <w:proofErr w:type="spellEnd"/>
      <w:r w:rsidRPr="00581F5C">
        <w:rPr>
          <w:rStyle w:val="A00"/>
          <w:i w:val="0"/>
          <w:sz w:val="28"/>
          <w:szCs w:val="28"/>
        </w:rPr>
        <w:t>) организации;</w:t>
      </w:r>
    </w:p>
    <w:p w:rsidR="007B6A4A" w:rsidRDefault="007B6A4A" w:rsidP="007B6A4A">
      <w:pPr>
        <w:pStyle w:val="Pa14"/>
        <w:ind w:left="709"/>
        <w:jc w:val="both"/>
        <w:rPr>
          <w:rStyle w:val="A00"/>
          <w:i w:val="0"/>
          <w:sz w:val="28"/>
          <w:szCs w:val="28"/>
        </w:rPr>
      </w:pPr>
      <w:r>
        <w:rPr>
          <w:rStyle w:val="A00"/>
          <w:i w:val="0"/>
          <w:sz w:val="28"/>
          <w:szCs w:val="28"/>
        </w:rPr>
        <w:t xml:space="preserve">- </w:t>
      </w:r>
      <w:r w:rsidRPr="00581F5C">
        <w:rPr>
          <w:rStyle w:val="A00"/>
          <w:i w:val="0"/>
          <w:sz w:val="28"/>
          <w:szCs w:val="28"/>
        </w:rPr>
        <w:t>по остальным территориям – на предприятия, организации, и иные хозяйствующие субъекты.</w:t>
      </w:r>
    </w:p>
    <w:p w:rsidR="007B6A4A" w:rsidRDefault="007B6A4A" w:rsidP="007B6A4A">
      <w:pPr>
        <w:pStyle w:val="Pa14"/>
        <w:ind w:left="733"/>
        <w:jc w:val="both"/>
        <w:rPr>
          <w:rStyle w:val="A00"/>
          <w:i w:val="0"/>
          <w:sz w:val="28"/>
          <w:szCs w:val="28"/>
          <w:highlight w:val="green"/>
        </w:rPr>
      </w:pPr>
    </w:p>
    <w:p w:rsidR="00F24B7F" w:rsidRDefault="007B6A4A" w:rsidP="007B6A4A">
      <w:pPr>
        <w:pStyle w:val="Pa14"/>
        <w:ind w:left="733"/>
        <w:jc w:val="both"/>
        <w:rPr>
          <w:rStyle w:val="A00"/>
          <w:i w:val="0"/>
          <w:sz w:val="28"/>
          <w:szCs w:val="28"/>
        </w:rPr>
      </w:pPr>
      <w:r>
        <w:rPr>
          <w:rStyle w:val="A00"/>
          <w:i w:val="0"/>
          <w:sz w:val="28"/>
          <w:szCs w:val="28"/>
        </w:rPr>
        <w:t>В пункте</w:t>
      </w:r>
      <w:r w:rsidRPr="007B6A4A">
        <w:rPr>
          <w:rStyle w:val="A00"/>
          <w:i w:val="0"/>
          <w:sz w:val="28"/>
          <w:szCs w:val="28"/>
        </w:rPr>
        <w:t xml:space="preserve"> 4.15.5  Правил </w:t>
      </w:r>
      <w:r w:rsidR="00F24B7F" w:rsidRPr="006213B2">
        <w:rPr>
          <w:sz w:val="28"/>
          <w:szCs w:val="28"/>
        </w:rPr>
        <w:t>благоустройства</w:t>
      </w:r>
      <w:r w:rsidR="00F24B7F">
        <w:rPr>
          <w:rStyle w:val="A00"/>
          <w:i w:val="0"/>
          <w:sz w:val="28"/>
          <w:szCs w:val="28"/>
        </w:rPr>
        <w:t xml:space="preserve"> второй </w:t>
      </w:r>
      <w:r w:rsidR="000B363D">
        <w:rPr>
          <w:rStyle w:val="A00"/>
          <w:i w:val="0"/>
          <w:sz w:val="28"/>
          <w:szCs w:val="28"/>
        </w:rPr>
        <w:t>абзац</w:t>
      </w:r>
      <w:r w:rsidR="00F24B7F">
        <w:rPr>
          <w:rStyle w:val="A00"/>
          <w:i w:val="0"/>
          <w:sz w:val="28"/>
          <w:szCs w:val="28"/>
        </w:rPr>
        <w:t xml:space="preserve"> исключить. </w:t>
      </w:r>
    </w:p>
    <w:p w:rsidR="00F24B7F" w:rsidRDefault="00F24B7F" w:rsidP="007B6A4A">
      <w:pPr>
        <w:pStyle w:val="Pa14"/>
        <w:ind w:left="733"/>
        <w:jc w:val="both"/>
        <w:rPr>
          <w:rStyle w:val="A00"/>
          <w:i w:val="0"/>
          <w:sz w:val="28"/>
          <w:szCs w:val="28"/>
        </w:rPr>
      </w:pPr>
    </w:p>
    <w:p w:rsidR="007B6A4A" w:rsidRDefault="007B6A4A" w:rsidP="007B6A4A">
      <w:pPr>
        <w:pStyle w:val="Pa14"/>
        <w:ind w:left="733"/>
        <w:jc w:val="both"/>
        <w:rPr>
          <w:rStyle w:val="A00"/>
          <w:i w:val="0"/>
          <w:sz w:val="28"/>
          <w:szCs w:val="28"/>
        </w:rPr>
      </w:pPr>
      <w:r w:rsidRPr="001005A2">
        <w:rPr>
          <w:rStyle w:val="A00"/>
          <w:i w:val="0"/>
          <w:sz w:val="28"/>
          <w:szCs w:val="28"/>
        </w:rPr>
        <w:t xml:space="preserve">По частному жилому фонду – на уличные (квартальные) комитеты, </w:t>
      </w:r>
      <w:r w:rsidRPr="001005A2">
        <w:rPr>
          <w:rStyle w:val="A40"/>
          <w:sz w:val="28"/>
          <w:szCs w:val="28"/>
        </w:rPr>
        <w:t xml:space="preserve">− </w:t>
      </w:r>
      <w:r w:rsidRPr="001005A2">
        <w:rPr>
          <w:rStyle w:val="A00"/>
          <w:i w:val="0"/>
          <w:sz w:val="28"/>
          <w:szCs w:val="28"/>
        </w:rPr>
        <w:t>собственников жилья;</w:t>
      </w:r>
      <w:r>
        <w:rPr>
          <w:rStyle w:val="A00"/>
          <w:i w:val="0"/>
          <w:sz w:val="28"/>
          <w:szCs w:val="28"/>
        </w:rPr>
        <w:t xml:space="preserve"> </w:t>
      </w:r>
    </w:p>
    <w:p w:rsidR="00F24B7F" w:rsidRDefault="00F24B7F" w:rsidP="00F24B7F">
      <w:pPr>
        <w:shd w:val="clear" w:color="auto" w:fill="FFFFFF"/>
        <w:tabs>
          <w:tab w:val="left" w:pos="998"/>
        </w:tabs>
        <w:ind w:left="733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4A" w:rsidRPr="00F24B7F" w:rsidRDefault="007B6A4A" w:rsidP="00F24B7F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2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F24B7F">
        <w:rPr>
          <w:rFonts w:ascii="Times New Roman" w:hAnsi="Times New Roman" w:cs="Times New Roman"/>
          <w:spacing w:val="-18"/>
          <w:sz w:val="28"/>
          <w:szCs w:val="28"/>
        </w:rPr>
        <w:t xml:space="preserve">  7</w:t>
      </w:r>
      <w:r w:rsidRPr="00F24B7F">
        <w:rPr>
          <w:spacing w:val="-18"/>
          <w:szCs w:val="28"/>
        </w:rPr>
        <w:t>.</w:t>
      </w:r>
      <w:r w:rsidRPr="00F24B7F">
        <w:rPr>
          <w:rFonts w:ascii="Times New Roman" w:hAnsi="Times New Roman" w:cs="Times New Roman"/>
          <w:sz w:val="28"/>
          <w:szCs w:val="28"/>
        </w:rPr>
        <w:t xml:space="preserve">12. </w:t>
      </w:r>
      <w:r w:rsidRPr="00F2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24B7F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F24B7F" w:rsidRPr="00F2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B6A4A" w:rsidRDefault="007B6A4A" w:rsidP="007B6A4A">
      <w:pPr>
        <w:shd w:val="clear" w:color="auto" w:fill="FFFFFF"/>
        <w:tabs>
          <w:tab w:val="left" w:pos="998"/>
        </w:tabs>
        <w:ind w:left="733" w:right="19"/>
        <w:jc w:val="both"/>
        <w:rPr>
          <w:rFonts w:ascii="Times New Roman" w:hAnsi="Times New Roman" w:cs="Times New Roman"/>
          <w:sz w:val="28"/>
          <w:szCs w:val="28"/>
        </w:rPr>
      </w:pPr>
      <w:r w:rsidRPr="007B6A4A">
        <w:rPr>
          <w:rFonts w:ascii="Times New Roman" w:hAnsi="Times New Roman" w:cs="Times New Roman"/>
          <w:sz w:val="28"/>
          <w:szCs w:val="28"/>
        </w:rPr>
        <w:lastRenderedPageBreak/>
        <w:t xml:space="preserve">В садах, скверах, парках, лесополосах </w:t>
      </w:r>
      <w:r w:rsidRPr="001005A2">
        <w:rPr>
          <w:rFonts w:ascii="Times New Roman" w:hAnsi="Times New Roman" w:cs="Times New Roman"/>
          <w:sz w:val="28"/>
          <w:szCs w:val="28"/>
        </w:rPr>
        <w:t>и на прилегающей территории к МКД, не предназначенной для этих целей</w:t>
      </w:r>
      <w:r w:rsidRPr="007B6A4A">
        <w:rPr>
          <w:rFonts w:ascii="Times New Roman" w:hAnsi="Times New Roman" w:cs="Times New Roman"/>
          <w:sz w:val="28"/>
          <w:szCs w:val="28"/>
        </w:rPr>
        <w:t xml:space="preserve"> категорически запре</w:t>
      </w:r>
      <w:r w:rsidRPr="007B6A4A">
        <w:rPr>
          <w:rFonts w:ascii="Times New Roman" w:hAnsi="Times New Roman" w:cs="Times New Roman"/>
          <w:sz w:val="28"/>
          <w:szCs w:val="28"/>
        </w:rPr>
        <w:softHyphen/>
        <w:t>щается: производить проезд и парковку автотранспортных средств; устраивать свалки мусора и промышленных отходов; разводить ко</w:t>
      </w:r>
      <w:r w:rsidRPr="007B6A4A">
        <w:rPr>
          <w:rFonts w:ascii="Times New Roman" w:hAnsi="Times New Roman" w:cs="Times New Roman"/>
          <w:sz w:val="28"/>
          <w:szCs w:val="28"/>
        </w:rPr>
        <w:softHyphen/>
        <w:t>стры, использовать открытые источники огня; производить само</w:t>
      </w:r>
      <w:r w:rsidRPr="007B6A4A">
        <w:rPr>
          <w:rFonts w:ascii="Times New Roman" w:hAnsi="Times New Roman" w:cs="Times New Roman"/>
          <w:sz w:val="28"/>
          <w:szCs w:val="28"/>
        </w:rPr>
        <w:softHyphen/>
        <w:t>вольную вырубку зеленых насаждений, выжигание сухой раститель</w:t>
      </w:r>
      <w:r w:rsidRPr="007B6A4A">
        <w:rPr>
          <w:rFonts w:ascii="Times New Roman" w:hAnsi="Times New Roman" w:cs="Times New Roman"/>
          <w:sz w:val="28"/>
          <w:szCs w:val="28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7B6A4A">
        <w:rPr>
          <w:rFonts w:ascii="Times New Roman" w:hAnsi="Times New Roman" w:cs="Times New Roman"/>
          <w:sz w:val="28"/>
          <w:szCs w:val="28"/>
        </w:rPr>
        <w:softHyphen/>
        <w:t>тиворечащие целевому назначению указанных зеленых зон.</w:t>
      </w:r>
    </w:p>
    <w:p w:rsidR="007B6A4A" w:rsidRDefault="007B6A4A" w:rsidP="007B6A4A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12. Правил </w:t>
      </w:r>
      <w:r w:rsidR="00F24B7F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F2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B2440" w:rsidRDefault="00E25DBC" w:rsidP="004B24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B6A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</w:t>
      </w:r>
      <w:r w:rsidR="00147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EC5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BB3" w:rsidRPr="006213B2" w:rsidRDefault="004B2440" w:rsidP="004B24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6A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37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заместителя главы администрации по вопросам муниципального хозяйства Аксенова Г.А.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363D" w:rsidRDefault="000B363D" w:rsidP="006213B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3D" w:rsidRDefault="000B363D" w:rsidP="006213B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6213B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</w:t>
      </w:r>
    </w:p>
    <w:p w:rsidR="006213B2" w:rsidRPr="006213B2" w:rsidRDefault="006213B2" w:rsidP="006213B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Скрипников</w:t>
      </w:r>
    </w:p>
    <w:p w:rsidR="006213B2" w:rsidRPr="006213B2" w:rsidRDefault="006213B2" w:rsidP="006213B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80" w:rsidRDefault="00C94680" w:rsidP="007B6A4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A4A" w:rsidRDefault="007B6A4A" w:rsidP="007B6A4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7B6A4A" w:rsidRDefault="007B6A4A" w:rsidP="007B6A4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Усть-Донецкого </w:t>
      </w:r>
      <w:r w:rsidR="00C946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B6A4A" w:rsidRPr="00C94680" w:rsidRDefault="007B6A4A" w:rsidP="00C946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             </w:t>
      </w:r>
      <w:r w:rsidR="00614097"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097"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680"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946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94680"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Г.Н. </w:t>
      </w:r>
      <w:r w:rsidR="00614097" w:rsidRPr="00C94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680" w:rsidRPr="00C9468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94680">
        <w:rPr>
          <w:rFonts w:ascii="Times New Roman" w:hAnsi="Times New Roman" w:cs="Times New Roman"/>
          <w:sz w:val="28"/>
          <w:szCs w:val="28"/>
          <w:lang w:eastAsia="ru-RU"/>
        </w:rPr>
        <w:t>юзин</w:t>
      </w:r>
    </w:p>
    <w:p w:rsidR="007D7103" w:rsidRDefault="007D7103"/>
    <w:sectPr w:rsidR="007D7103" w:rsidSect="005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391"/>
    <w:multiLevelType w:val="hybridMultilevel"/>
    <w:tmpl w:val="F0128F42"/>
    <w:lvl w:ilvl="0" w:tplc="2168ED22">
      <w:start w:val="13"/>
      <w:numFmt w:val="decimal"/>
      <w:lvlText w:val="%1."/>
      <w:lvlJc w:val="left"/>
      <w:pPr>
        <w:ind w:left="11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6B894517"/>
    <w:multiLevelType w:val="hybridMultilevel"/>
    <w:tmpl w:val="2EB67A60"/>
    <w:lvl w:ilvl="0" w:tplc="11F2B15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B2"/>
    <w:rsid w:val="00012C25"/>
    <w:rsid w:val="000B363D"/>
    <w:rsid w:val="001005A2"/>
    <w:rsid w:val="00147BB3"/>
    <w:rsid w:val="001E0953"/>
    <w:rsid w:val="002308A8"/>
    <w:rsid w:val="00276C42"/>
    <w:rsid w:val="00373F1D"/>
    <w:rsid w:val="003743F8"/>
    <w:rsid w:val="003858A6"/>
    <w:rsid w:val="003C1B30"/>
    <w:rsid w:val="00447EE9"/>
    <w:rsid w:val="00461125"/>
    <w:rsid w:val="004B2440"/>
    <w:rsid w:val="004C1768"/>
    <w:rsid w:val="004D44D2"/>
    <w:rsid w:val="0056065B"/>
    <w:rsid w:val="005658D3"/>
    <w:rsid w:val="005F5195"/>
    <w:rsid w:val="005F5A60"/>
    <w:rsid w:val="00614097"/>
    <w:rsid w:val="00615796"/>
    <w:rsid w:val="006213B2"/>
    <w:rsid w:val="006C176B"/>
    <w:rsid w:val="006C3871"/>
    <w:rsid w:val="007365D3"/>
    <w:rsid w:val="007B0B7A"/>
    <w:rsid w:val="007B6A4A"/>
    <w:rsid w:val="007D7103"/>
    <w:rsid w:val="00834A1A"/>
    <w:rsid w:val="009D2EB2"/>
    <w:rsid w:val="00AD75B3"/>
    <w:rsid w:val="00B71818"/>
    <w:rsid w:val="00BB2A47"/>
    <w:rsid w:val="00BD1506"/>
    <w:rsid w:val="00BF39C9"/>
    <w:rsid w:val="00C94680"/>
    <w:rsid w:val="00D3092A"/>
    <w:rsid w:val="00E211F2"/>
    <w:rsid w:val="00E21D3D"/>
    <w:rsid w:val="00E25DBC"/>
    <w:rsid w:val="00E424D1"/>
    <w:rsid w:val="00EC5804"/>
    <w:rsid w:val="00F24B7F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  <w:style w:type="character" w:customStyle="1" w:styleId="A00">
    <w:name w:val="A0"/>
    <w:rsid w:val="007B6A4A"/>
    <w:rPr>
      <w:i/>
      <w:color w:val="000000"/>
      <w:sz w:val="32"/>
    </w:rPr>
  </w:style>
  <w:style w:type="paragraph" w:customStyle="1" w:styleId="Pa14">
    <w:name w:val="Pa14"/>
    <w:basedOn w:val="a"/>
    <w:next w:val="a"/>
    <w:rsid w:val="007B6A4A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7B6A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</cp:lastModifiedBy>
  <cp:revision>7</cp:revision>
  <cp:lastPrinted>2015-08-27T10:41:00Z</cp:lastPrinted>
  <dcterms:created xsi:type="dcterms:W3CDTF">2015-08-27T07:54:00Z</dcterms:created>
  <dcterms:modified xsi:type="dcterms:W3CDTF">2015-08-31T06:04:00Z</dcterms:modified>
</cp:coreProperties>
</file>